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F28126" w14:textId="77777777" w:rsidR="0092669F" w:rsidRPr="0092669F" w:rsidRDefault="0092669F" w:rsidP="0092669F">
      <w:pPr>
        <w:widowControl/>
        <w:suppressAutoHyphens w:val="0"/>
        <w:spacing w:after="160" w:line="276" w:lineRule="auto"/>
        <w:jc w:val="center"/>
        <w:rPr>
          <w:rFonts w:ascii="Aptos" w:eastAsia="Aptos" w:hAnsi="Aptos" w:cs="Times New Roman"/>
          <w:b/>
          <w:bCs/>
          <w:kern w:val="2"/>
          <w:sz w:val="22"/>
          <w:szCs w:val="22"/>
          <w:lang w:eastAsia="en-US" w:bidi="ar-SA"/>
          <w14:ligatures w14:val="standardContextual"/>
        </w:rPr>
      </w:pPr>
      <w:r w:rsidRPr="0092669F">
        <w:rPr>
          <w:rFonts w:ascii="Aptos" w:eastAsia="Aptos" w:hAnsi="Aptos" w:cs="Times New Roman"/>
          <w:b/>
          <w:bCs/>
          <w:kern w:val="2"/>
          <w:sz w:val="22"/>
          <w:szCs w:val="22"/>
          <w:lang w:eastAsia="en-US" w:bidi="ar-SA"/>
          <w14:ligatures w14:val="standardContextual"/>
        </w:rPr>
        <w:t>Modulo per Eccepire la Prescrizione</w:t>
      </w:r>
    </w:p>
    <w:p w14:paraId="59514ECB" w14:textId="77777777" w:rsidR="0092669F" w:rsidRPr="0092669F" w:rsidRDefault="0092669F" w:rsidP="0092669F">
      <w:pPr>
        <w:widowControl/>
        <w:suppressAutoHyphens w:val="0"/>
        <w:spacing w:after="160" w:line="276" w:lineRule="auto"/>
        <w:rPr>
          <w:rFonts w:ascii="Aptos" w:eastAsia="Aptos" w:hAnsi="Aptos" w:cs="Times New Roman"/>
          <w:b/>
          <w:bCs/>
          <w:i/>
          <w:iCs/>
          <w:kern w:val="2"/>
          <w:sz w:val="22"/>
          <w:szCs w:val="22"/>
          <w:lang w:eastAsia="en-US" w:bidi="ar-SA"/>
          <w14:ligatures w14:val="standardContextual"/>
        </w:rPr>
      </w:pPr>
      <w:r w:rsidRPr="0092669F">
        <w:rPr>
          <w:rFonts w:ascii="Aptos" w:eastAsia="Aptos" w:hAnsi="Aptos" w:cs="Times New Roman"/>
          <w:b/>
          <w:bCs/>
          <w:i/>
          <w:iCs/>
          <w:kern w:val="2"/>
          <w:sz w:val="22"/>
          <w:szCs w:val="22"/>
          <w:lang w:eastAsia="en-US" w:bidi="ar-SA"/>
          <w14:ligatures w14:val="standardContextual"/>
        </w:rPr>
        <w:t xml:space="preserve"> in applicazione della Legge di bilancio 2018 (Legge n. 205/17) come modificata dalla Legge di bilancio 2020 (Legge n. 160/19)</w:t>
      </w:r>
    </w:p>
    <w:p w14:paraId="1F48A03C"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b/>
          <w:bCs/>
          <w:i/>
          <w:iCs/>
          <w:kern w:val="2"/>
          <w:sz w:val="22"/>
          <w:szCs w:val="22"/>
          <w:lang w:eastAsia="en-US" w:bidi="ar-SA"/>
          <w14:ligatures w14:val="standardContextual"/>
        </w:rPr>
        <w:t xml:space="preserve"> </w:t>
      </w:r>
      <w:r w:rsidRPr="0092669F">
        <w:rPr>
          <w:rFonts w:ascii="Aptos" w:eastAsia="Aptos" w:hAnsi="Aptos" w:cs="Times New Roman"/>
          <w:kern w:val="2"/>
          <w:sz w:val="22"/>
          <w:szCs w:val="22"/>
          <w:lang w:eastAsia="en-US" w:bidi="ar-SA"/>
          <w14:ligatures w14:val="standardContextual"/>
        </w:rPr>
        <w:t xml:space="preserve">Il/la sottoscritto/a _________________________________________ nato/a </w:t>
      </w:r>
      <w:proofErr w:type="spellStart"/>
      <w:r w:rsidRPr="0092669F">
        <w:rPr>
          <w:rFonts w:ascii="Aptos" w:eastAsia="Aptos" w:hAnsi="Aptos" w:cs="Times New Roman"/>
          <w:kern w:val="2"/>
          <w:sz w:val="22"/>
          <w:szCs w:val="22"/>
          <w:lang w:eastAsia="en-US" w:bidi="ar-SA"/>
          <w14:ligatures w14:val="standardContextual"/>
        </w:rPr>
        <w:t>a</w:t>
      </w:r>
      <w:proofErr w:type="spellEnd"/>
      <w:r w:rsidRPr="0092669F">
        <w:rPr>
          <w:rFonts w:ascii="Aptos" w:eastAsia="Aptos" w:hAnsi="Aptos" w:cs="Times New Roman"/>
          <w:kern w:val="2"/>
          <w:sz w:val="22"/>
          <w:szCs w:val="22"/>
          <w:lang w:eastAsia="en-US" w:bidi="ar-SA"/>
          <w14:ligatures w14:val="standardContextual"/>
        </w:rPr>
        <w:t xml:space="preserve"> _______________________ ( ___ ) il ______________ e residente a ______________________________ indirizzo di fornitura ____________________________________ ,email/PEC_______________________________@_______________ Tel. _______________________ Cell. ______________________________, cod. utente N. __________________, matricola misuratore N. _____________________________, con la presente, rappresenta quanto segue.</w:t>
      </w:r>
    </w:p>
    <w:p w14:paraId="4037D325" w14:textId="77777777" w:rsidR="0092669F" w:rsidRPr="0092669F" w:rsidRDefault="0092669F" w:rsidP="0092669F">
      <w:pPr>
        <w:widowControl/>
        <w:suppressAutoHyphens w:val="0"/>
        <w:spacing w:after="160" w:line="276" w:lineRule="auto"/>
        <w:contextualSpacing/>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Che, in data ____________________________</w:t>
      </w:r>
    </w:p>
    <w:p w14:paraId="38AC18DF" w14:textId="77777777" w:rsidR="0092669F" w:rsidRPr="0092669F" w:rsidRDefault="0092669F" w:rsidP="0092669F">
      <w:pPr>
        <w:widowControl/>
        <w:suppressAutoHyphens w:val="0"/>
        <w:spacing w:after="160" w:line="276" w:lineRule="auto"/>
        <w:contextualSpacing/>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A mezzo:</w:t>
      </w:r>
    </w:p>
    <w:p w14:paraId="3D42E21A" w14:textId="77777777" w:rsidR="0092669F" w:rsidRPr="0092669F" w:rsidRDefault="0092669F" w:rsidP="001B0A95">
      <w:pPr>
        <w:widowControl/>
        <w:numPr>
          <w:ilvl w:val="0"/>
          <w:numId w:val="3"/>
        </w:numPr>
        <w:suppressAutoHyphens w:val="0"/>
        <w:spacing w:after="160" w:line="276" w:lineRule="auto"/>
        <w:ind w:left="709" w:hanging="436"/>
        <w:contextualSpacing/>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xml:space="preserve">Raccomandata A/R; </w:t>
      </w:r>
    </w:p>
    <w:p w14:paraId="49E8D709" w14:textId="77777777" w:rsidR="0092669F" w:rsidRPr="0092669F" w:rsidRDefault="0092669F" w:rsidP="001B0A95">
      <w:pPr>
        <w:widowControl/>
        <w:numPr>
          <w:ilvl w:val="0"/>
          <w:numId w:val="3"/>
        </w:numPr>
        <w:suppressAutoHyphens w:val="0"/>
        <w:spacing w:after="160" w:line="276" w:lineRule="auto"/>
        <w:ind w:left="709" w:hanging="436"/>
        <w:contextualSpacing/>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PEC;</w:t>
      </w:r>
    </w:p>
    <w:p w14:paraId="048E5B13" w14:textId="77777777" w:rsidR="0092669F" w:rsidRPr="0092669F" w:rsidRDefault="0092669F" w:rsidP="001B0A95">
      <w:pPr>
        <w:widowControl/>
        <w:numPr>
          <w:ilvl w:val="0"/>
          <w:numId w:val="3"/>
        </w:numPr>
        <w:suppressAutoHyphens w:val="0"/>
        <w:spacing w:after="160" w:line="276" w:lineRule="auto"/>
        <w:ind w:left="709" w:hanging="436"/>
        <w:contextualSpacing/>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xml:space="preserve">Notificazione a mezzo Messo Comunale; </w:t>
      </w:r>
    </w:p>
    <w:p w14:paraId="6448A378" w14:textId="77777777" w:rsidR="0092669F" w:rsidRPr="0092669F" w:rsidRDefault="0092669F" w:rsidP="001B0A95">
      <w:pPr>
        <w:widowControl/>
        <w:suppressAutoHyphens w:val="0"/>
        <w:spacing w:after="160" w:line="276" w:lineRule="auto"/>
        <w:ind w:left="709" w:hanging="436"/>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xml:space="preserve">Ricevevo: </w:t>
      </w:r>
    </w:p>
    <w:p w14:paraId="51B41BF1" w14:textId="77777777" w:rsidR="0092669F" w:rsidRPr="0092669F" w:rsidRDefault="0092669F" w:rsidP="001B0A95">
      <w:pPr>
        <w:widowControl/>
        <w:numPr>
          <w:ilvl w:val="0"/>
          <w:numId w:val="4"/>
        </w:numPr>
        <w:suppressAutoHyphens w:val="0"/>
        <w:spacing w:after="160" w:line="276" w:lineRule="auto"/>
        <w:ind w:left="709" w:hanging="436"/>
        <w:contextualSpacing/>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Il Sollecito di pagamento per importi scaduti e non pagati relativi alle fatture che si indicano di seguito:</w:t>
      </w:r>
    </w:p>
    <w:p w14:paraId="05A0D53B" w14:textId="77777777" w:rsidR="0092669F" w:rsidRPr="0092669F" w:rsidRDefault="0092669F" w:rsidP="001B0A95">
      <w:pPr>
        <w:widowControl/>
        <w:numPr>
          <w:ilvl w:val="0"/>
          <w:numId w:val="3"/>
        </w:numPr>
        <w:suppressAutoHyphens w:val="0"/>
        <w:spacing w:after="160" w:line="276" w:lineRule="auto"/>
        <w:ind w:left="709" w:hanging="436"/>
        <w:contextualSpacing/>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La lettera di messa in mora per importi scaduti e non pagati relativi alle fatture che si indicano di seguito:</w:t>
      </w:r>
    </w:p>
    <w:p w14:paraId="0620E266"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369A0BBE"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4EC143B3"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674F1566"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5FF4CF0E"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4DB84698"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31790E62"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0C29A54A"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34B6B9A3"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60FC6D11"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4EF1109F"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11178FBD"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lastRenderedPageBreak/>
        <w:t>Che, prima della data su indicata non ho MAI ricevuto nessun’altra lettera di messa in mora e/o sollecito di pagamento relativi ad una o più delle fatture insolute sopra indicate;</w:t>
      </w:r>
    </w:p>
    <w:p w14:paraId="4FF1EF52"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Che, la mancata e/o erronea rilevazione dei dati di consumo non deriva da responsabilità accertata e/o accertabile dell’utente sottoscritto;</w:t>
      </w:r>
    </w:p>
    <w:p w14:paraId="0F76F655"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Pertanto,</w:t>
      </w:r>
      <w:r w:rsidRPr="0092669F">
        <w:rPr>
          <w:rFonts w:ascii="Aptos" w:eastAsia="Aptos" w:hAnsi="Aptos" w:cs="Times New Roman"/>
          <w:i/>
          <w:iCs/>
          <w:kern w:val="2"/>
          <w:sz w:val="22"/>
          <w:szCs w:val="22"/>
          <w:lang w:eastAsia="en-US" w:bidi="ar-SA"/>
          <w14:ligatures w14:val="standardContextual"/>
        </w:rPr>
        <w:t xml:space="preserve"> </w:t>
      </w:r>
      <w:r w:rsidRPr="0092669F">
        <w:rPr>
          <w:rFonts w:ascii="Aptos" w:eastAsia="Aptos" w:hAnsi="Aptos" w:cs="Times New Roman"/>
          <w:kern w:val="2"/>
          <w:sz w:val="22"/>
          <w:szCs w:val="22"/>
          <w:lang w:eastAsia="en-US" w:bidi="ar-SA"/>
          <w14:ligatures w14:val="standardContextual"/>
        </w:rPr>
        <w:t xml:space="preserve">in applicazione della Legge di bilancio 2018 (Legge n. 205/17) come modificata dalla Legge di bilancio 2020 (Legge n. 160/19,) gli importi recati dalla/e fattura/e che si specificano di seguito non posso essere pagati in quanto riferiti a consumi risalenti a più di due anni. </w:t>
      </w:r>
    </w:p>
    <w:p w14:paraId="61D4D0AD" w14:textId="77777777" w:rsidR="0092669F" w:rsidRPr="0092669F" w:rsidRDefault="0092669F" w:rsidP="0092669F">
      <w:pPr>
        <w:widowControl/>
        <w:suppressAutoHyphens w:val="0"/>
        <w:spacing w:after="160" w:line="276" w:lineRule="auto"/>
        <w:jc w:val="both"/>
        <w:rPr>
          <w:rFonts w:ascii="Aptos" w:eastAsia="Aptos" w:hAnsi="Aptos" w:cs="Times New Roman"/>
          <w:i/>
          <w:iCs/>
          <w:kern w:val="2"/>
          <w:sz w:val="22"/>
          <w:szCs w:val="22"/>
          <w:lang w:eastAsia="en-US" w:bidi="ar-SA"/>
          <w14:ligatures w14:val="standardContextual"/>
        </w:rPr>
      </w:pPr>
      <w:r w:rsidRPr="0092669F">
        <w:rPr>
          <w:rFonts w:ascii="Aptos" w:eastAsia="Aptos" w:hAnsi="Aptos" w:cs="Times New Roman"/>
          <w:i/>
          <w:iCs/>
          <w:kern w:val="2"/>
          <w:sz w:val="22"/>
          <w:szCs w:val="22"/>
          <w:lang w:eastAsia="en-US" w:bidi="ar-SA"/>
          <w14:ligatures w14:val="standardContextual"/>
        </w:rPr>
        <w:t>(Specificare di seguito le fatture a cui si riferisce l’eccezione di prescrizione)</w:t>
      </w:r>
    </w:p>
    <w:p w14:paraId="3C5666B9"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59AF93EF"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3FCB11AA"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6C71786D"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5825ED59"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Fattura N. _________________________ del _______________ scadenza _______________;</w:t>
      </w:r>
    </w:p>
    <w:p w14:paraId="420F63FF"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Tuttavia, al fine di saldare quanto dovuto e non prescritto, il sottoscritto utente finale</w:t>
      </w:r>
    </w:p>
    <w:p w14:paraId="637C005B" w14:textId="77777777" w:rsidR="0092669F" w:rsidRPr="0092669F" w:rsidRDefault="0092669F" w:rsidP="0092669F">
      <w:pPr>
        <w:widowControl/>
        <w:suppressAutoHyphens w:val="0"/>
        <w:spacing w:after="160" w:line="276" w:lineRule="auto"/>
        <w:jc w:val="center"/>
        <w:rPr>
          <w:rFonts w:ascii="Aptos" w:eastAsia="Aptos" w:hAnsi="Aptos" w:cs="Times New Roman"/>
          <w:b/>
          <w:bCs/>
          <w:kern w:val="2"/>
          <w:sz w:val="22"/>
          <w:szCs w:val="22"/>
          <w:lang w:eastAsia="en-US" w:bidi="ar-SA"/>
          <w14:ligatures w14:val="standardContextual"/>
        </w:rPr>
      </w:pPr>
      <w:r w:rsidRPr="0092669F">
        <w:rPr>
          <w:rFonts w:ascii="Aptos" w:eastAsia="Aptos" w:hAnsi="Aptos" w:cs="Times New Roman"/>
          <w:b/>
          <w:bCs/>
          <w:kern w:val="2"/>
          <w:sz w:val="22"/>
          <w:szCs w:val="22"/>
          <w:lang w:eastAsia="en-US" w:bidi="ar-SA"/>
          <w14:ligatures w14:val="standardContextual"/>
        </w:rPr>
        <w:t>CHIEDE</w:t>
      </w:r>
    </w:p>
    <w:p w14:paraId="27269148" w14:textId="77777777" w:rsidR="0092669F" w:rsidRPr="0092669F" w:rsidRDefault="0092669F" w:rsidP="0092669F">
      <w:pPr>
        <w:widowControl/>
        <w:numPr>
          <w:ilvl w:val="0"/>
          <w:numId w:val="3"/>
        </w:numPr>
        <w:suppressAutoHyphens w:val="0"/>
        <w:spacing w:after="160" w:line="276" w:lineRule="auto"/>
        <w:contextualSpacing/>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xml:space="preserve">Il rilascio di un bollettino di pagamento; </w:t>
      </w:r>
    </w:p>
    <w:p w14:paraId="0DA0320E" w14:textId="77777777" w:rsidR="0092669F" w:rsidRPr="0092669F" w:rsidRDefault="0092669F" w:rsidP="0092669F">
      <w:pPr>
        <w:widowControl/>
        <w:numPr>
          <w:ilvl w:val="0"/>
          <w:numId w:val="3"/>
        </w:numPr>
        <w:suppressAutoHyphens w:val="0"/>
        <w:spacing w:after="160" w:line="276" w:lineRule="auto"/>
        <w:contextualSpacing/>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Le coordinate bancarie del Gestore per potere effettuare un bonifico a saldo;</w:t>
      </w:r>
    </w:p>
    <w:p w14:paraId="55ACEDB8" w14:textId="77777777" w:rsidR="0092669F" w:rsidRPr="0092669F" w:rsidRDefault="0092669F" w:rsidP="0092669F">
      <w:pPr>
        <w:widowControl/>
        <w:numPr>
          <w:ilvl w:val="0"/>
          <w:numId w:val="3"/>
        </w:numPr>
        <w:suppressAutoHyphens w:val="0"/>
        <w:spacing w:after="160" w:line="276" w:lineRule="auto"/>
        <w:contextualSpacing/>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Al Gestore del S.I.I. che gli venga riconosciuto un piano di rateizzazione avente durata minima di dodici (12) mesi, con rate NON cumulabili e una periodicità corrispondente a quella di fatturazione, relativa all’importo della/e fattura/e non prescritta/e</w:t>
      </w:r>
      <w:r w:rsidRPr="0092669F">
        <w:rPr>
          <w:rFonts w:ascii="Aptos" w:eastAsia="Aptos" w:hAnsi="Aptos" w:cs="Times New Roman"/>
          <w:kern w:val="2"/>
          <w:sz w:val="22"/>
          <w:szCs w:val="22"/>
          <w:vertAlign w:val="superscript"/>
          <w:lang w:eastAsia="en-US" w:bidi="ar-SA"/>
          <w14:ligatures w14:val="standardContextual"/>
        </w:rPr>
        <w:footnoteReference w:id="1"/>
      </w:r>
      <w:r w:rsidRPr="0092669F">
        <w:rPr>
          <w:rFonts w:ascii="Aptos" w:eastAsia="Aptos" w:hAnsi="Aptos" w:cs="Times New Roman"/>
          <w:kern w:val="2"/>
          <w:sz w:val="22"/>
          <w:szCs w:val="22"/>
          <w:lang w:eastAsia="en-US" w:bidi="ar-SA"/>
          <w14:ligatures w14:val="standardContextual"/>
        </w:rPr>
        <w:t>;</w:t>
      </w:r>
    </w:p>
    <w:p w14:paraId="6628933E"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Il sottoscritto utente, infine, si impegna comunicare al Gestore l’avvenuto pagamento, attraverso uno dei canali di comunicazione messi a disposizione dallo stesso (sportello fisico; e-mail e/o PEC; Fax), in quanto costituente autocertificazione ai sensi dell’art. 47 del d.P.R. 28 dicembre 2000, n. 445, fatta salva la facoltà del gestore di richiedere all’utente finale l’esibizione del documento originale da cui risulti il pagamento delle somme dovute.</w:t>
      </w:r>
    </w:p>
    <w:p w14:paraId="3DA5A4D7"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lastRenderedPageBreak/>
        <w:t>L’utente dichiara di essere consapevole delle responsabilità e delle sanzioni penali previste dall'Art. 76 del D.P.R. n. 445/2000 per false attestazioni e dichiarazioni mendaci.</w:t>
      </w:r>
    </w:p>
    <w:p w14:paraId="16B1947D"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xml:space="preserve">                                                                                                                                                                                                                              In fede, </w:t>
      </w:r>
    </w:p>
    <w:p w14:paraId="359A44B8" w14:textId="77777777" w:rsidR="0092669F" w:rsidRPr="0092669F" w:rsidRDefault="0092669F" w:rsidP="0092669F">
      <w:pPr>
        <w:widowControl/>
        <w:suppressAutoHyphens w:val="0"/>
        <w:spacing w:after="160" w:line="276" w:lineRule="auto"/>
        <w:contextualSpacing/>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Luogo/Data</w:t>
      </w:r>
      <w:bookmarkStart w:id="0" w:name="_Hlk161159557"/>
    </w:p>
    <w:p w14:paraId="7A4B215B" w14:textId="77777777" w:rsidR="0092669F" w:rsidRPr="0092669F" w:rsidRDefault="0092669F" w:rsidP="0092669F">
      <w:pPr>
        <w:widowControl/>
        <w:suppressAutoHyphens w:val="0"/>
        <w:spacing w:after="160" w:line="276" w:lineRule="auto"/>
        <w:contextualSpacing/>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________________________________</w:t>
      </w:r>
    </w:p>
    <w:p w14:paraId="2F4B8A15" w14:textId="77777777" w:rsidR="0092669F" w:rsidRPr="0092669F" w:rsidRDefault="0092669F" w:rsidP="0092669F">
      <w:pPr>
        <w:widowControl/>
        <w:suppressAutoHyphens w:val="0"/>
        <w:spacing w:after="160" w:line="276" w:lineRule="auto"/>
        <w:contextualSpacing/>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xml:space="preserve">                                                                                                                                                                      L’utente</w:t>
      </w:r>
    </w:p>
    <w:p w14:paraId="7FFD225D" w14:textId="77777777" w:rsidR="0092669F" w:rsidRPr="0092669F" w:rsidRDefault="0092669F" w:rsidP="0092669F">
      <w:pPr>
        <w:widowControl/>
        <w:suppressAutoHyphens w:val="0"/>
        <w:spacing w:after="160" w:line="276" w:lineRule="auto"/>
        <w:contextualSpacing/>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xml:space="preserve">                                                                                                                                            _________________________________</w:t>
      </w:r>
    </w:p>
    <w:p w14:paraId="2D1C48B7" w14:textId="77777777" w:rsidR="0092669F" w:rsidRPr="0092669F" w:rsidRDefault="0092669F" w:rsidP="0092669F">
      <w:pPr>
        <w:widowControl/>
        <w:suppressAutoHyphens w:val="0"/>
        <w:spacing w:after="160" w:line="276" w:lineRule="auto"/>
        <w:contextualSpacing/>
        <w:jc w:val="both"/>
        <w:rPr>
          <w:rFonts w:ascii="Aptos" w:eastAsia="Aptos" w:hAnsi="Aptos" w:cs="Times New Roman"/>
          <w:kern w:val="2"/>
          <w:sz w:val="16"/>
          <w:szCs w:val="16"/>
          <w:lang w:eastAsia="en-US" w:bidi="ar-SA"/>
          <w14:ligatures w14:val="standardContextual"/>
        </w:rPr>
      </w:pPr>
      <w:r w:rsidRPr="0092669F">
        <w:rPr>
          <w:rFonts w:ascii="Aptos" w:eastAsia="Aptos" w:hAnsi="Aptos" w:cs="Times New Roman"/>
          <w:kern w:val="2"/>
          <w:sz w:val="16"/>
          <w:szCs w:val="16"/>
          <w:lang w:eastAsia="en-US" w:bidi="ar-SA"/>
          <w14:ligatures w14:val="standardContextual"/>
        </w:rPr>
        <w:t xml:space="preserve">                                                                                                                                                                                                                                         (firma)</w:t>
      </w:r>
    </w:p>
    <w:bookmarkEnd w:id="0"/>
    <w:p w14:paraId="311E62EE" w14:textId="77777777" w:rsidR="0092669F" w:rsidRPr="0092669F" w:rsidRDefault="0092669F" w:rsidP="0092669F">
      <w:pPr>
        <w:widowControl/>
        <w:suppressAutoHyphens w:val="0"/>
        <w:spacing w:after="160" w:line="276" w:lineRule="auto"/>
        <w:jc w:val="both"/>
        <w:rPr>
          <w:rFonts w:ascii="Aptos" w:eastAsia="Aptos" w:hAnsi="Aptos" w:cs="Times New Roman"/>
          <w:b/>
          <w:bCs/>
          <w:kern w:val="2"/>
          <w:sz w:val="22"/>
          <w:szCs w:val="22"/>
          <w:lang w:eastAsia="en-US" w:bidi="ar-SA"/>
          <w14:ligatures w14:val="standardContextual"/>
        </w:rPr>
      </w:pPr>
      <w:r w:rsidRPr="0092669F">
        <w:rPr>
          <w:rFonts w:ascii="Aptos" w:eastAsia="Aptos" w:hAnsi="Aptos" w:cs="Times New Roman"/>
          <w:b/>
          <w:bCs/>
          <w:kern w:val="2"/>
          <w:sz w:val="22"/>
          <w:szCs w:val="22"/>
          <w:lang w:eastAsia="en-US" w:bidi="ar-SA"/>
          <w14:ligatures w14:val="standardContextual"/>
        </w:rPr>
        <w:t xml:space="preserve">Si allega: </w:t>
      </w:r>
    </w:p>
    <w:p w14:paraId="75C6251E"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 xml:space="preserve">Copia del documento di identità in corso di validità; </w:t>
      </w:r>
    </w:p>
    <w:p w14:paraId="4D8AD5E0" w14:textId="77777777" w:rsidR="0092669F" w:rsidRPr="0092669F" w:rsidRDefault="0092669F" w:rsidP="0092669F">
      <w:pPr>
        <w:widowControl/>
        <w:suppressAutoHyphens w:val="0"/>
        <w:spacing w:after="160" w:line="276" w:lineRule="auto"/>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Copia della/e fattura/e;</w:t>
      </w:r>
    </w:p>
    <w:p w14:paraId="623BD474" w14:textId="77777777" w:rsidR="0092669F" w:rsidRPr="0092669F" w:rsidRDefault="0092669F" w:rsidP="0092669F">
      <w:pPr>
        <w:widowControl/>
        <w:suppressAutoHyphens w:val="0"/>
        <w:spacing w:after="160" w:line="276" w:lineRule="auto"/>
        <w:contextualSpacing/>
        <w:jc w:val="both"/>
        <w:rPr>
          <w:rFonts w:ascii="Aptos" w:eastAsia="Aptos" w:hAnsi="Aptos" w:cs="Times New Roman"/>
          <w:kern w:val="2"/>
          <w:sz w:val="22"/>
          <w:szCs w:val="22"/>
          <w:lang w:eastAsia="en-US" w:bidi="ar-SA"/>
          <w14:ligatures w14:val="standardContextual"/>
        </w:rPr>
      </w:pPr>
      <w:r w:rsidRPr="0092669F">
        <w:rPr>
          <w:rFonts w:ascii="Aptos" w:eastAsia="Aptos" w:hAnsi="Aptos" w:cs="Times New Roman"/>
          <w:kern w:val="2"/>
          <w:sz w:val="22"/>
          <w:szCs w:val="22"/>
          <w:lang w:eastAsia="en-US" w:bidi="ar-SA"/>
          <w14:ligatures w14:val="standardContextual"/>
        </w:rPr>
        <w:t>Copia della lettera di messa in mora;</w:t>
      </w:r>
    </w:p>
    <w:p w14:paraId="0B395E3F" w14:textId="11A049ED" w:rsidR="003E74B4" w:rsidRPr="0092669F" w:rsidRDefault="003E74B4" w:rsidP="003E74B4">
      <w:pPr>
        <w:tabs>
          <w:tab w:val="center" w:pos="2989"/>
        </w:tabs>
        <w:rPr>
          <w:rFonts w:ascii="Garamond" w:hAnsi="Garamond" w:cs="Book Antiqua"/>
        </w:rPr>
      </w:pPr>
    </w:p>
    <w:sectPr w:rsidR="003E74B4" w:rsidRPr="0092669F" w:rsidSect="002A6795">
      <w:headerReference w:type="default" r:id="rId8"/>
      <w:footerReference w:type="default" r:id="rId9"/>
      <w:pgSz w:w="11906" w:h="16838"/>
      <w:pgMar w:top="2769" w:right="1134" w:bottom="2649" w:left="1134" w:header="568"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5A7F2" w14:textId="77777777" w:rsidR="00F335AC" w:rsidRDefault="00F335AC">
      <w:r>
        <w:separator/>
      </w:r>
    </w:p>
  </w:endnote>
  <w:endnote w:type="continuationSeparator" w:id="0">
    <w:p w14:paraId="4578F4FA" w14:textId="77777777" w:rsidR="00F335AC" w:rsidRDefault="00F3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A685" w14:textId="77777777" w:rsidR="00FB326E" w:rsidRDefault="00FB326E">
    <w:pPr>
      <w:pStyle w:val="Pidipagina"/>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130"/>
      <w:gridCol w:w="4887"/>
      <w:gridCol w:w="4621"/>
    </w:tblGrid>
    <w:tr w:rsidR="00FB326E" w14:paraId="7498C703" w14:textId="77777777" w:rsidTr="00860DDF">
      <w:tc>
        <w:tcPr>
          <w:tcW w:w="130" w:type="dxa"/>
          <w:shd w:val="clear" w:color="auto" w:fill="auto"/>
        </w:tcPr>
        <w:p w14:paraId="75A3134F" w14:textId="77777777" w:rsidR="00FB326E" w:rsidRDefault="00FB326E">
          <w:pPr>
            <w:pStyle w:val="Contenutotabella"/>
            <w:snapToGrid w:val="0"/>
          </w:pPr>
        </w:p>
      </w:tc>
      <w:tc>
        <w:tcPr>
          <w:tcW w:w="4887" w:type="dxa"/>
          <w:shd w:val="clear" w:color="auto" w:fill="auto"/>
        </w:tcPr>
        <w:p w14:paraId="484E1D79" w14:textId="108E7EE0" w:rsidR="00FB326E" w:rsidRDefault="00FB326E" w:rsidP="00D976C4">
          <w:pPr>
            <w:tabs>
              <w:tab w:val="left" w:pos="-2268"/>
            </w:tabs>
            <w:autoSpaceDE w:val="0"/>
            <w:spacing w:line="100" w:lineRule="atLeast"/>
            <w:jc w:val="both"/>
            <w:rPr>
              <w:rFonts w:ascii="Arial" w:hAnsi="Arial" w:cs="Arial"/>
              <w:b/>
              <w:bCs/>
              <w:sz w:val="18"/>
              <w:szCs w:val="18"/>
            </w:rPr>
          </w:pPr>
        </w:p>
      </w:tc>
      <w:tc>
        <w:tcPr>
          <w:tcW w:w="4621" w:type="dxa"/>
          <w:shd w:val="clear" w:color="auto" w:fill="auto"/>
        </w:tcPr>
        <w:p w14:paraId="7C62C7D2" w14:textId="5E6CD75A" w:rsidR="00FB326E" w:rsidRDefault="00FB326E" w:rsidP="00D976C4">
          <w:pPr>
            <w:pStyle w:val="Contenutotabella"/>
            <w:spacing w:line="360" w:lineRule="auto"/>
          </w:pPr>
        </w:p>
      </w:tc>
    </w:tr>
    <w:tr w:rsidR="00D976C4" w14:paraId="72DA2F34" w14:textId="77777777" w:rsidTr="00860DDF">
      <w:trPr>
        <w:trHeight w:val="25"/>
      </w:trPr>
      <w:tc>
        <w:tcPr>
          <w:tcW w:w="130" w:type="dxa"/>
          <w:shd w:val="clear" w:color="auto" w:fill="auto"/>
        </w:tcPr>
        <w:p w14:paraId="2417A485" w14:textId="77777777" w:rsidR="00D976C4" w:rsidRDefault="00D976C4">
          <w:pPr>
            <w:pStyle w:val="Contenutotabella"/>
            <w:snapToGrid w:val="0"/>
          </w:pPr>
        </w:p>
      </w:tc>
      <w:tc>
        <w:tcPr>
          <w:tcW w:w="4887" w:type="dxa"/>
          <w:shd w:val="clear" w:color="auto" w:fill="auto"/>
        </w:tcPr>
        <w:p w14:paraId="3A0F417B" w14:textId="77777777" w:rsidR="00D976C4" w:rsidRDefault="00D976C4">
          <w:pPr>
            <w:pStyle w:val="Contenutotabella"/>
            <w:spacing w:line="360" w:lineRule="auto"/>
            <w:rPr>
              <w:rFonts w:ascii="Arial" w:hAnsi="Arial" w:cs="Arial"/>
              <w:b/>
              <w:bCs/>
              <w:sz w:val="18"/>
              <w:szCs w:val="18"/>
            </w:rPr>
          </w:pPr>
        </w:p>
      </w:tc>
      <w:tc>
        <w:tcPr>
          <w:tcW w:w="4621" w:type="dxa"/>
          <w:shd w:val="clear" w:color="auto" w:fill="auto"/>
        </w:tcPr>
        <w:p w14:paraId="764FEA3D" w14:textId="77777777" w:rsidR="00D976C4" w:rsidRDefault="00D976C4">
          <w:pPr>
            <w:pStyle w:val="Contenutotabella"/>
            <w:snapToGrid w:val="0"/>
            <w:spacing w:line="360" w:lineRule="auto"/>
            <w:rPr>
              <w:rFonts w:ascii="Arial" w:hAnsi="Arial" w:cs="Arial"/>
              <w:b/>
              <w:bCs/>
              <w:sz w:val="18"/>
              <w:szCs w:val="18"/>
            </w:rPr>
          </w:pPr>
        </w:p>
      </w:tc>
    </w:tr>
  </w:tbl>
  <w:p w14:paraId="3751C046" w14:textId="77777777" w:rsidR="00FB326E" w:rsidRDefault="00FB32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20EEA" w14:textId="77777777" w:rsidR="00F335AC" w:rsidRDefault="00F335AC">
      <w:r>
        <w:separator/>
      </w:r>
    </w:p>
  </w:footnote>
  <w:footnote w:type="continuationSeparator" w:id="0">
    <w:p w14:paraId="5573EAAE" w14:textId="77777777" w:rsidR="00F335AC" w:rsidRDefault="00F335AC">
      <w:r>
        <w:continuationSeparator/>
      </w:r>
    </w:p>
  </w:footnote>
  <w:footnote w:id="1">
    <w:p w14:paraId="2C525D6E" w14:textId="77777777" w:rsidR="0092669F" w:rsidRPr="0092669F" w:rsidRDefault="0092669F" w:rsidP="0092669F">
      <w:pPr>
        <w:spacing w:line="276" w:lineRule="auto"/>
        <w:jc w:val="both"/>
        <w:rPr>
          <w:b/>
          <w:bCs/>
        </w:rPr>
      </w:pPr>
      <w:r>
        <w:rPr>
          <w:rStyle w:val="Rimandonotaapidipagina"/>
        </w:rPr>
        <w:footnoteRef/>
      </w:r>
      <w:r w:rsidRPr="0092669F">
        <w:rPr>
          <w:b/>
          <w:bCs/>
          <w:sz w:val="16"/>
          <w:szCs w:val="16"/>
        </w:rPr>
        <w:t xml:space="preserve">Si fa presente che, nel rispetto della Deliberazione REMSI, </w:t>
      </w:r>
      <w:r w:rsidRPr="0092669F">
        <w:rPr>
          <w:b/>
          <w:bCs/>
          <w:sz w:val="16"/>
          <w:szCs w:val="16"/>
          <w:u w:val="single"/>
        </w:rPr>
        <w:t>l’utente finale è tenuto ad inoltrare l’adesione al piano di rateizzazione entro il quinto giorno solare antecedente il termine ultimo per il pagamento dell’importo oggetto di costituzione in mora ovvero contestualmente al pagamento della prima rata del piano medesimo</w:t>
      </w:r>
      <w:r w:rsidRPr="0092669F">
        <w:rPr>
          <w:b/>
          <w:bCs/>
        </w:rPr>
        <w:t>.</w:t>
      </w:r>
    </w:p>
    <w:p w14:paraId="6ED6FF07" w14:textId="77777777" w:rsidR="0092669F" w:rsidRDefault="0092669F" w:rsidP="0092669F">
      <w:pPr>
        <w:pStyle w:val="Testonotaapidipagina"/>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09"/>
      <w:gridCol w:w="8492"/>
    </w:tblGrid>
    <w:tr w:rsidR="00FB326E" w:rsidRPr="002A6795" w14:paraId="6E32DDE7" w14:textId="77777777" w:rsidTr="002A6795">
      <w:trPr>
        <w:jc w:val="center"/>
      </w:trPr>
      <w:tc>
        <w:tcPr>
          <w:tcW w:w="709" w:type="dxa"/>
          <w:shd w:val="clear" w:color="auto" w:fill="auto"/>
        </w:tcPr>
        <w:p w14:paraId="50F846DA" w14:textId="5B406F3A" w:rsidR="00FB326E" w:rsidRPr="002A6795" w:rsidRDefault="00FB326E" w:rsidP="002A6795">
          <w:pPr>
            <w:pStyle w:val="Contenutotabella"/>
            <w:snapToGrid w:val="0"/>
            <w:ind w:right="152"/>
            <w:jc w:val="center"/>
            <w:rPr>
              <w:rFonts w:cs="Times New Roman"/>
            </w:rPr>
          </w:pPr>
        </w:p>
      </w:tc>
      <w:tc>
        <w:tcPr>
          <w:tcW w:w="8492" w:type="dxa"/>
          <w:shd w:val="clear" w:color="auto" w:fill="auto"/>
        </w:tcPr>
        <w:p w14:paraId="2398AA76" w14:textId="37AAC147" w:rsidR="002A6795" w:rsidRPr="002A6795" w:rsidRDefault="002A6795" w:rsidP="002A6795">
          <w:pPr>
            <w:pStyle w:val="Contenutotabella"/>
            <w:jc w:val="center"/>
            <w:rPr>
              <w:rFonts w:cs="Times New Roman"/>
            </w:rPr>
          </w:pPr>
          <w:r w:rsidRPr="002A6795">
            <w:rPr>
              <w:rFonts w:cs="Times New Roman"/>
            </w:rPr>
            <w:drawing>
              <wp:inline distT="0" distB="0" distL="0" distR="0" wp14:anchorId="7E4E7984" wp14:editId="4A930193">
                <wp:extent cx="650875" cy="464185"/>
                <wp:effectExtent l="0" t="0" r="0" b="0"/>
                <wp:docPr id="285411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464185"/>
                        </a:xfrm>
                        <a:prstGeom prst="rect">
                          <a:avLst/>
                        </a:prstGeom>
                        <a:noFill/>
                        <a:ln>
                          <a:noFill/>
                        </a:ln>
                      </pic:spPr>
                    </pic:pic>
                  </a:graphicData>
                </a:graphic>
              </wp:inline>
            </w:drawing>
          </w:r>
        </w:p>
        <w:p w14:paraId="32D04982" w14:textId="77777777" w:rsidR="002A6795" w:rsidRPr="002A6795" w:rsidRDefault="002A6795" w:rsidP="002A6795">
          <w:pPr>
            <w:pStyle w:val="Contenutotabella"/>
            <w:jc w:val="center"/>
            <w:rPr>
              <w:rFonts w:cs="Times New Roman"/>
            </w:rPr>
          </w:pPr>
          <w:r w:rsidRPr="002A6795">
            <w:rPr>
              <w:rFonts w:cs="Times New Roman"/>
            </w:rPr>
            <w:t>COMUNE DI BRONTE</w:t>
          </w:r>
        </w:p>
        <w:p w14:paraId="7BA0D57E" w14:textId="77777777" w:rsidR="002A6795" w:rsidRPr="002A6795" w:rsidRDefault="002A6795" w:rsidP="002A6795">
          <w:pPr>
            <w:pStyle w:val="Contenutotabella"/>
            <w:jc w:val="center"/>
            <w:rPr>
              <w:rFonts w:cs="Times New Roman"/>
            </w:rPr>
          </w:pPr>
          <w:r w:rsidRPr="002A6795">
            <w:rPr>
              <w:rFonts w:cs="Times New Roman"/>
            </w:rPr>
            <w:t>Città Metropolitana di Catania</w:t>
          </w:r>
        </w:p>
        <w:p w14:paraId="7963369B" w14:textId="77777777" w:rsidR="00FB326E" w:rsidRPr="002A6795" w:rsidRDefault="00FB326E" w:rsidP="002A6795">
          <w:pPr>
            <w:pStyle w:val="Contenutotabella"/>
            <w:jc w:val="center"/>
            <w:rPr>
              <w:rFonts w:cs="Times New Roman"/>
            </w:rPr>
          </w:pPr>
        </w:p>
      </w:tc>
    </w:tr>
  </w:tbl>
  <w:p w14:paraId="3077E207" w14:textId="77777777" w:rsidR="00FB326E" w:rsidRDefault="00FB32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7C2F"/>
    <w:multiLevelType w:val="hybridMultilevel"/>
    <w:tmpl w:val="12687D8A"/>
    <w:lvl w:ilvl="0" w:tplc="3D80B8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8170D9"/>
    <w:multiLevelType w:val="hybridMultilevel"/>
    <w:tmpl w:val="30C414EA"/>
    <w:lvl w:ilvl="0" w:tplc="ED28AAF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81016B"/>
    <w:multiLevelType w:val="hybridMultilevel"/>
    <w:tmpl w:val="225C9D90"/>
    <w:lvl w:ilvl="0" w:tplc="3D80B80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BE96042"/>
    <w:multiLevelType w:val="hybridMultilevel"/>
    <w:tmpl w:val="73343548"/>
    <w:lvl w:ilvl="0" w:tplc="3F36807C">
      <w:start w:val="4"/>
      <w:numFmt w:val="bullet"/>
      <w:lvlText w:val="-"/>
      <w:lvlJc w:val="left"/>
      <w:pPr>
        <w:tabs>
          <w:tab w:val="num" w:pos="720"/>
        </w:tabs>
        <w:ind w:left="720" w:hanging="360"/>
      </w:pPr>
      <w:rPr>
        <w:rFonts w:ascii="Arial" w:eastAsia="Times New Roman" w:hAnsi="Arial" w:cs="Arial" w:hint="default"/>
        <w:sz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201550447">
    <w:abstractNumId w:val="3"/>
  </w:num>
  <w:num w:numId="2" w16cid:durableId="1888057830">
    <w:abstractNumId w:val="1"/>
  </w:num>
  <w:num w:numId="3" w16cid:durableId="276379565">
    <w:abstractNumId w:val="0"/>
  </w:num>
  <w:num w:numId="4" w16cid:durableId="732385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E8"/>
    <w:rsid w:val="0003185D"/>
    <w:rsid w:val="00033358"/>
    <w:rsid w:val="00034D04"/>
    <w:rsid w:val="00045660"/>
    <w:rsid w:val="00055396"/>
    <w:rsid w:val="0005730E"/>
    <w:rsid w:val="00064B89"/>
    <w:rsid w:val="00071137"/>
    <w:rsid w:val="000870BC"/>
    <w:rsid w:val="000C2579"/>
    <w:rsid w:val="000E48B2"/>
    <w:rsid w:val="000F70B2"/>
    <w:rsid w:val="00101F0A"/>
    <w:rsid w:val="00103C94"/>
    <w:rsid w:val="00145BEE"/>
    <w:rsid w:val="001778A3"/>
    <w:rsid w:val="00183705"/>
    <w:rsid w:val="001862A3"/>
    <w:rsid w:val="00190B7E"/>
    <w:rsid w:val="001A2DE3"/>
    <w:rsid w:val="001A6E99"/>
    <w:rsid w:val="001B0A95"/>
    <w:rsid w:val="001D7D32"/>
    <w:rsid w:val="001E3EB3"/>
    <w:rsid w:val="001F1310"/>
    <w:rsid w:val="001F6FBD"/>
    <w:rsid w:val="00243844"/>
    <w:rsid w:val="00255AE8"/>
    <w:rsid w:val="00281BF3"/>
    <w:rsid w:val="002A364F"/>
    <w:rsid w:val="002A6795"/>
    <w:rsid w:val="002B4E28"/>
    <w:rsid w:val="002D72E3"/>
    <w:rsid w:val="002F6268"/>
    <w:rsid w:val="00304185"/>
    <w:rsid w:val="00312690"/>
    <w:rsid w:val="00315D93"/>
    <w:rsid w:val="00357495"/>
    <w:rsid w:val="00382AE8"/>
    <w:rsid w:val="00386D9E"/>
    <w:rsid w:val="003928CE"/>
    <w:rsid w:val="003E43C9"/>
    <w:rsid w:val="003E74B4"/>
    <w:rsid w:val="0043417F"/>
    <w:rsid w:val="00450D32"/>
    <w:rsid w:val="004515FD"/>
    <w:rsid w:val="00457FCB"/>
    <w:rsid w:val="004A348F"/>
    <w:rsid w:val="004B477C"/>
    <w:rsid w:val="004B5BE6"/>
    <w:rsid w:val="004C3DF7"/>
    <w:rsid w:val="004C5CC7"/>
    <w:rsid w:val="004E013D"/>
    <w:rsid w:val="004E2B89"/>
    <w:rsid w:val="004F18A3"/>
    <w:rsid w:val="004F1D7C"/>
    <w:rsid w:val="004F7559"/>
    <w:rsid w:val="00524920"/>
    <w:rsid w:val="00553078"/>
    <w:rsid w:val="005727B5"/>
    <w:rsid w:val="00580C5E"/>
    <w:rsid w:val="005A3641"/>
    <w:rsid w:val="005A554F"/>
    <w:rsid w:val="005C22A4"/>
    <w:rsid w:val="005D7665"/>
    <w:rsid w:val="00626601"/>
    <w:rsid w:val="0062715D"/>
    <w:rsid w:val="006516B4"/>
    <w:rsid w:val="00654FD6"/>
    <w:rsid w:val="006647A9"/>
    <w:rsid w:val="00672083"/>
    <w:rsid w:val="006A1F6C"/>
    <w:rsid w:val="006B1DCD"/>
    <w:rsid w:val="006C7A15"/>
    <w:rsid w:val="006D185E"/>
    <w:rsid w:val="006E1573"/>
    <w:rsid w:val="006F180B"/>
    <w:rsid w:val="00714ADE"/>
    <w:rsid w:val="00714D92"/>
    <w:rsid w:val="00721366"/>
    <w:rsid w:val="00734E6A"/>
    <w:rsid w:val="007635DA"/>
    <w:rsid w:val="007645D1"/>
    <w:rsid w:val="00771135"/>
    <w:rsid w:val="00784C83"/>
    <w:rsid w:val="007904E8"/>
    <w:rsid w:val="007A70D8"/>
    <w:rsid w:val="007B5BE1"/>
    <w:rsid w:val="007D6B26"/>
    <w:rsid w:val="007E0446"/>
    <w:rsid w:val="007E0BE4"/>
    <w:rsid w:val="007F00D5"/>
    <w:rsid w:val="00842B5F"/>
    <w:rsid w:val="00853A68"/>
    <w:rsid w:val="00856788"/>
    <w:rsid w:val="00860DDF"/>
    <w:rsid w:val="008667DD"/>
    <w:rsid w:val="00872B57"/>
    <w:rsid w:val="00873042"/>
    <w:rsid w:val="00880172"/>
    <w:rsid w:val="00883BFE"/>
    <w:rsid w:val="008B620C"/>
    <w:rsid w:val="008C5908"/>
    <w:rsid w:val="008C622D"/>
    <w:rsid w:val="008F1B65"/>
    <w:rsid w:val="008F224E"/>
    <w:rsid w:val="009008F2"/>
    <w:rsid w:val="009100BC"/>
    <w:rsid w:val="0091772A"/>
    <w:rsid w:val="009245DA"/>
    <w:rsid w:val="0092669F"/>
    <w:rsid w:val="00927ECD"/>
    <w:rsid w:val="009538ED"/>
    <w:rsid w:val="00966764"/>
    <w:rsid w:val="00972EF2"/>
    <w:rsid w:val="009B44C0"/>
    <w:rsid w:val="009B6044"/>
    <w:rsid w:val="009B79A6"/>
    <w:rsid w:val="009D4C7A"/>
    <w:rsid w:val="009F0D69"/>
    <w:rsid w:val="00A01740"/>
    <w:rsid w:val="00A17CD9"/>
    <w:rsid w:val="00A55DF3"/>
    <w:rsid w:val="00A56562"/>
    <w:rsid w:val="00A6389D"/>
    <w:rsid w:val="00A63A0A"/>
    <w:rsid w:val="00A65050"/>
    <w:rsid w:val="00A67481"/>
    <w:rsid w:val="00A97257"/>
    <w:rsid w:val="00AA1314"/>
    <w:rsid w:val="00AC0E9C"/>
    <w:rsid w:val="00AC5A78"/>
    <w:rsid w:val="00B14AFE"/>
    <w:rsid w:val="00B163C2"/>
    <w:rsid w:val="00B61496"/>
    <w:rsid w:val="00B64976"/>
    <w:rsid w:val="00B720CF"/>
    <w:rsid w:val="00B818FD"/>
    <w:rsid w:val="00BA7D9A"/>
    <w:rsid w:val="00BB2736"/>
    <w:rsid w:val="00BC3124"/>
    <w:rsid w:val="00BD127A"/>
    <w:rsid w:val="00BD4461"/>
    <w:rsid w:val="00BD57C8"/>
    <w:rsid w:val="00BE5654"/>
    <w:rsid w:val="00BF4AD6"/>
    <w:rsid w:val="00BF71D5"/>
    <w:rsid w:val="00C04826"/>
    <w:rsid w:val="00C126E1"/>
    <w:rsid w:val="00C20124"/>
    <w:rsid w:val="00C5040D"/>
    <w:rsid w:val="00C55D53"/>
    <w:rsid w:val="00C76021"/>
    <w:rsid w:val="00CA320D"/>
    <w:rsid w:val="00CC33D8"/>
    <w:rsid w:val="00CC438F"/>
    <w:rsid w:val="00CE4367"/>
    <w:rsid w:val="00CE6CE8"/>
    <w:rsid w:val="00D15E31"/>
    <w:rsid w:val="00D17244"/>
    <w:rsid w:val="00D333CA"/>
    <w:rsid w:val="00D42158"/>
    <w:rsid w:val="00D51CE3"/>
    <w:rsid w:val="00D52377"/>
    <w:rsid w:val="00D953C7"/>
    <w:rsid w:val="00D976C4"/>
    <w:rsid w:val="00DA7C3C"/>
    <w:rsid w:val="00DE136B"/>
    <w:rsid w:val="00DE23D3"/>
    <w:rsid w:val="00DF3613"/>
    <w:rsid w:val="00E40DEE"/>
    <w:rsid w:val="00E42E83"/>
    <w:rsid w:val="00E534C3"/>
    <w:rsid w:val="00E73690"/>
    <w:rsid w:val="00E91197"/>
    <w:rsid w:val="00EA3BEF"/>
    <w:rsid w:val="00EA4571"/>
    <w:rsid w:val="00EA5FDB"/>
    <w:rsid w:val="00EC3FFA"/>
    <w:rsid w:val="00EE06CF"/>
    <w:rsid w:val="00F32C37"/>
    <w:rsid w:val="00F335AC"/>
    <w:rsid w:val="00F360B7"/>
    <w:rsid w:val="00F41539"/>
    <w:rsid w:val="00F4479A"/>
    <w:rsid w:val="00F478E8"/>
    <w:rsid w:val="00F83DA8"/>
    <w:rsid w:val="00FB326E"/>
    <w:rsid w:val="00FC0BAE"/>
    <w:rsid w:val="00FC2A1D"/>
    <w:rsid w:val="00FD0CF5"/>
    <w:rsid w:val="00FD291B"/>
    <w:rsid w:val="00FF2650"/>
    <w:rsid w:val="00FF6703"/>
    <w:rsid w:val="00FF6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EBA051"/>
  <w15:docId w15:val="{841D4052-FDAC-4D38-82F7-317280E8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OpenSymbol" w:hAnsi="OpenSymbol" w:cs="OpenSymbol"/>
    </w:rPr>
  </w:style>
  <w:style w:type="character" w:customStyle="1" w:styleId="Carpredefinitoparagrafo2">
    <w:name w:val="Car. predefinito paragrafo2"/>
  </w:style>
  <w:style w:type="character" w:customStyle="1" w:styleId="Carpredefinitoparagrafo1">
    <w:name w:val="Car. predefinito paragrafo1"/>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paragraph" w:customStyle="1" w:styleId="Intestazione3">
    <w:name w:val="Intestazione3"/>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rPr>
  </w:style>
  <w:style w:type="paragraph" w:customStyle="1" w:styleId="Indice">
    <w:name w:val="Indice"/>
    <w:basedOn w:val="Normale"/>
    <w:pPr>
      <w:suppressLineNumbers/>
    </w:p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Sottotitolo">
    <w:name w:val="Subtitle"/>
    <w:basedOn w:val="Intestazione3"/>
    <w:next w:val="Corpotesto"/>
    <w:qFormat/>
    <w:pPr>
      <w:jc w:val="center"/>
    </w:pPr>
    <w:rPr>
      <w:i/>
      <w:iCs/>
    </w:rPr>
  </w:style>
  <w:style w:type="paragraph" w:styleId="Intestazione">
    <w:name w:val="header"/>
    <w:basedOn w:val="Normale"/>
    <w:next w:val="Corpotesto"/>
    <w:pPr>
      <w:keepNext/>
      <w:spacing w:before="240" w:after="120"/>
    </w:pPr>
    <w:rPr>
      <w:rFonts w:ascii="Arial" w:eastAsia="Microsoft YaHei" w:hAnsi="Arial"/>
      <w:sz w:val="28"/>
      <w:szCs w:val="28"/>
    </w:rPr>
  </w:style>
  <w:style w:type="paragraph" w:customStyle="1" w:styleId="Intestazione2">
    <w:name w:val="Intestazione2"/>
    <w:basedOn w:val="Normale"/>
    <w:next w:val="Corpotesto"/>
    <w:pPr>
      <w:keepNext/>
      <w:spacing w:before="240" w:after="120"/>
    </w:pPr>
    <w:rPr>
      <w:rFonts w:ascii="Arial" w:eastAsia="Microsoft YaHei" w:hAnsi="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customStyle="1" w:styleId="Didascalia1">
    <w:name w:val="Didascalia1"/>
    <w:basedOn w:val="Normale"/>
    <w:pPr>
      <w:suppressLineNumbers/>
      <w:spacing w:before="120" w:after="120"/>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WW-Rigadintestazione">
    <w:name w:val="WW-Riga d'intestazione"/>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Default">
    <w:name w:val="Default"/>
    <w:pPr>
      <w:suppressAutoHyphens/>
    </w:pPr>
    <w:rPr>
      <w:rFonts w:eastAsia="Calibri"/>
      <w:color w:val="000000"/>
      <w:kern w:val="1"/>
      <w:sz w:val="24"/>
      <w:szCs w:val="24"/>
      <w:lang w:eastAsia="ar-SA"/>
    </w:rPr>
  </w:style>
  <w:style w:type="paragraph" w:customStyle="1" w:styleId="Titolotabella">
    <w:name w:val="Titolo tabella"/>
    <w:basedOn w:val="Contenutotabella"/>
    <w:pPr>
      <w:jc w:val="center"/>
    </w:pPr>
    <w:rPr>
      <w:b/>
      <w:bCs/>
    </w:rPr>
  </w:style>
  <w:style w:type="table" w:styleId="Grigliatabella">
    <w:name w:val="Table Grid"/>
    <w:basedOn w:val="Tabellanormale"/>
    <w:uiPriority w:val="59"/>
    <w:rsid w:val="006F1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4C3DF7"/>
    <w:pPr>
      <w:widowControl/>
      <w:suppressAutoHyphens w:val="0"/>
      <w:autoSpaceDE w:val="0"/>
      <w:autoSpaceDN w:val="0"/>
    </w:pPr>
    <w:rPr>
      <w:rFonts w:ascii="Courier New" w:eastAsia="Times New Roman" w:hAnsi="Courier New" w:cs="Courier New"/>
      <w:kern w:val="28"/>
      <w:sz w:val="20"/>
      <w:szCs w:val="20"/>
      <w:lang w:eastAsia="it-IT" w:bidi="ar-SA"/>
    </w:rPr>
  </w:style>
  <w:style w:type="character" w:customStyle="1" w:styleId="TestonormaleCarattere">
    <w:name w:val="Testo normale Carattere"/>
    <w:basedOn w:val="Carpredefinitoparagrafo"/>
    <w:link w:val="Testonormale"/>
    <w:uiPriority w:val="99"/>
    <w:semiHidden/>
    <w:rsid w:val="004C3DF7"/>
    <w:rPr>
      <w:rFonts w:ascii="Courier New" w:hAnsi="Courier New" w:cs="Courier New"/>
      <w:kern w:val="28"/>
    </w:rPr>
  </w:style>
  <w:style w:type="paragraph" w:styleId="Paragrafoelenco">
    <w:name w:val="List Paragraph"/>
    <w:basedOn w:val="Normale"/>
    <w:uiPriority w:val="34"/>
    <w:qFormat/>
    <w:rsid w:val="002A364F"/>
    <w:pPr>
      <w:ind w:left="720"/>
      <w:contextualSpacing/>
    </w:pPr>
    <w:rPr>
      <w:szCs w:val="21"/>
    </w:rPr>
  </w:style>
  <w:style w:type="character" w:styleId="Menzionenonrisolta">
    <w:name w:val="Unresolved Mention"/>
    <w:basedOn w:val="Carpredefinitoparagrafo"/>
    <w:uiPriority w:val="99"/>
    <w:semiHidden/>
    <w:unhideWhenUsed/>
    <w:rsid w:val="00553078"/>
    <w:rPr>
      <w:color w:val="605E5C"/>
      <w:shd w:val="clear" w:color="auto" w:fill="E1DFDD"/>
    </w:rPr>
  </w:style>
  <w:style w:type="paragraph" w:styleId="Testonotaapidipagina">
    <w:name w:val="footnote text"/>
    <w:basedOn w:val="Normale"/>
    <w:link w:val="TestonotaapidipaginaCarattere"/>
    <w:uiPriority w:val="99"/>
    <w:semiHidden/>
    <w:unhideWhenUsed/>
    <w:rsid w:val="0092669F"/>
    <w:pPr>
      <w:widowControl/>
      <w:suppressAutoHyphens w:val="0"/>
    </w:pPr>
    <w:rPr>
      <w:rFonts w:ascii="Aptos" w:eastAsia="Aptos" w:hAnsi="Aptos" w:cs="Times New Roman"/>
      <w:kern w:val="2"/>
      <w:sz w:val="20"/>
      <w:szCs w:val="20"/>
      <w:lang w:eastAsia="en-US" w:bidi="ar-SA"/>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92669F"/>
    <w:rPr>
      <w:rFonts w:ascii="Aptos" w:eastAsia="Aptos" w:hAnsi="Aptos"/>
      <w:kern w:val="2"/>
      <w:lang w:eastAsia="en-US"/>
      <w14:ligatures w14:val="standardContextual"/>
    </w:rPr>
  </w:style>
  <w:style w:type="character" w:styleId="Rimandonotaapidipagina">
    <w:name w:val="footnote reference"/>
    <w:basedOn w:val="Carpredefinitoparagrafo"/>
    <w:uiPriority w:val="99"/>
    <w:semiHidden/>
    <w:unhideWhenUsed/>
    <w:rsid w:val="009266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92131">
      <w:bodyDiv w:val="1"/>
      <w:marLeft w:val="0"/>
      <w:marRight w:val="0"/>
      <w:marTop w:val="0"/>
      <w:marBottom w:val="0"/>
      <w:divBdr>
        <w:top w:val="none" w:sz="0" w:space="0" w:color="auto"/>
        <w:left w:val="none" w:sz="0" w:space="0" w:color="auto"/>
        <w:bottom w:val="none" w:sz="0" w:space="0" w:color="auto"/>
        <w:right w:val="none" w:sz="0" w:space="0" w:color="auto"/>
      </w:divBdr>
    </w:div>
    <w:div w:id="1132552288">
      <w:bodyDiv w:val="1"/>
      <w:marLeft w:val="0"/>
      <w:marRight w:val="0"/>
      <w:marTop w:val="0"/>
      <w:marBottom w:val="0"/>
      <w:divBdr>
        <w:top w:val="none" w:sz="0" w:space="0" w:color="auto"/>
        <w:left w:val="none" w:sz="0" w:space="0" w:color="auto"/>
        <w:bottom w:val="none" w:sz="0" w:space="0" w:color="auto"/>
        <w:right w:val="none" w:sz="0" w:space="0" w:color="auto"/>
      </w:divBdr>
    </w:div>
    <w:div w:id="12647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A0B4-814B-4ADF-8C04-8A769CF6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769</Words>
  <Characters>4386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Comune di Pantelleria</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dc:creator>
  <cp:lastModifiedBy>Avv. Stefano Mudano'</cp:lastModifiedBy>
  <cp:revision>7</cp:revision>
  <cp:lastPrinted>2024-03-12T09:32:00Z</cp:lastPrinted>
  <dcterms:created xsi:type="dcterms:W3CDTF">2024-03-19T13:52:00Z</dcterms:created>
  <dcterms:modified xsi:type="dcterms:W3CDTF">2025-01-21T12:18:00Z</dcterms:modified>
</cp:coreProperties>
</file>