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F0241F" w14:textId="0EB251EE" w:rsidR="002C0837" w:rsidRPr="001844E4" w:rsidRDefault="002C0837" w:rsidP="002C0837">
      <w:pPr>
        <w:widowControl/>
        <w:suppressAutoHyphens w:val="0"/>
        <w:spacing w:after="160" w:line="276" w:lineRule="auto"/>
        <w:jc w:val="right"/>
        <w:rPr>
          <w:rFonts w:ascii="Calibri Light" w:eastAsia="Aptos" w:hAnsi="Calibri Light" w:cs="Calibri Light"/>
          <w:b/>
          <w:bCs/>
          <w:kern w:val="2"/>
          <w:sz w:val="22"/>
          <w:szCs w:val="22"/>
          <w:lang w:eastAsia="en-US" w:bidi="ar-SA"/>
          <w14:ligatures w14:val="standardContextual"/>
        </w:rPr>
      </w:pPr>
      <w:r w:rsidRPr="001844E4">
        <w:rPr>
          <w:rFonts w:ascii="Calibri Light" w:eastAsia="Aptos" w:hAnsi="Calibri Light" w:cs="Calibri Light"/>
          <w:b/>
          <w:bCs/>
          <w:kern w:val="2"/>
          <w:sz w:val="22"/>
          <w:szCs w:val="22"/>
          <w:lang w:eastAsia="en-US" w:bidi="ar-SA"/>
          <w14:ligatures w14:val="standardContextual"/>
        </w:rPr>
        <w:t xml:space="preserve">Spett.le Comune di Pantelleria - Servizio Acquedotto </w:t>
      </w:r>
    </w:p>
    <w:p w14:paraId="4836ECAB" w14:textId="1CAA9AE1" w:rsidR="002C0837" w:rsidRPr="001844E4" w:rsidRDefault="002C0837" w:rsidP="002C0837">
      <w:pPr>
        <w:widowControl/>
        <w:suppressAutoHyphens w:val="0"/>
        <w:spacing w:after="160" w:line="276" w:lineRule="auto"/>
        <w:jc w:val="right"/>
        <w:rPr>
          <w:rFonts w:ascii="Calibri Light" w:eastAsia="Aptos" w:hAnsi="Calibri Light" w:cs="Calibri Light"/>
          <w:b/>
          <w:bCs/>
          <w:kern w:val="2"/>
          <w:sz w:val="22"/>
          <w:szCs w:val="22"/>
          <w:lang w:eastAsia="en-US" w:bidi="ar-SA"/>
          <w14:ligatures w14:val="standardContextual"/>
        </w:rPr>
      </w:pPr>
      <w:r w:rsidRPr="001844E4">
        <w:rPr>
          <w:rFonts w:ascii="Calibri Light" w:eastAsia="Aptos" w:hAnsi="Calibri Light" w:cs="Calibri Light"/>
          <w:b/>
          <w:bCs/>
          <w:kern w:val="2"/>
          <w:sz w:val="22"/>
          <w:szCs w:val="22"/>
          <w:lang w:eastAsia="en-US" w:bidi="ar-SA"/>
          <w14:ligatures w14:val="standardContextual"/>
        </w:rPr>
        <w:t>P.zza Cavour, 1</w:t>
      </w:r>
    </w:p>
    <w:p w14:paraId="3E80CA3A" w14:textId="76AC3D7E" w:rsidR="002C0837" w:rsidRPr="001844E4" w:rsidRDefault="002C0837" w:rsidP="002C0837">
      <w:pPr>
        <w:widowControl/>
        <w:suppressAutoHyphens w:val="0"/>
        <w:spacing w:after="160" w:line="276" w:lineRule="auto"/>
        <w:jc w:val="right"/>
        <w:rPr>
          <w:rFonts w:ascii="Calibri Light" w:eastAsia="Aptos" w:hAnsi="Calibri Light" w:cs="Calibri Light"/>
          <w:b/>
          <w:bCs/>
          <w:kern w:val="2"/>
          <w:sz w:val="22"/>
          <w:szCs w:val="22"/>
          <w:lang w:eastAsia="en-US" w:bidi="ar-SA"/>
          <w14:ligatures w14:val="standardContextual"/>
        </w:rPr>
      </w:pPr>
      <w:r w:rsidRPr="001844E4">
        <w:rPr>
          <w:rFonts w:ascii="Calibri Light" w:eastAsia="Aptos" w:hAnsi="Calibri Light" w:cs="Calibri Light"/>
          <w:b/>
          <w:bCs/>
          <w:kern w:val="2"/>
          <w:sz w:val="22"/>
          <w:szCs w:val="22"/>
          <w:lang w:eastAsia="en-US" w:bidi="ar-SA"/>
          <w14:ligatures w14:val="standardContextual"/>
        </w:rPr>
        <w:t>91017 – Pantelleria (TP)</w:t>
      </w:r>
    </w:p>
    <w:p w14:paraId="74C13986" w14:textId="5BFBDF8C" w:rsidR="00961B26" w:rsidRPr="001844E4" w:rsidRDefault="00961B26" w:rsidP="00961B26">
      <w:pPr>
        <w:widowControl/>
        <w:suppressAutoHyphens w:val="0"/>
        <w:spacing w:after="160" w:line="276" w:lineRule="auto"/>
        <w:jc w:val="center"/>
        <w:rPr>
          <w:rFonts w:ascii="Calibri Light" w:eastAsia="Aptos" w:hAnsi="Calibri Light" w:cs="Calibri Light"/>
          <w:b/>
          <w:bCs/>
          <w:kern w:val="2"/>
          <w:sz w:val="22"/>
          <w:szCs w:val="22"/>
          <w:lang w:eastAsia="en-US" w:bidi="ar-SA"/>
          <w14:ligatures w14:val="standardContextual"/>
        </w:rPr>
      </w:pPr>
      <w:r w:rsidRPr="001844E4">
        <w:rPr>
          <w:rFonts w:ascii="Calibri Light" w:eastAsia="Aptos" w:hAnsi="Calibri Light" w:cs="Calibri Light"/>
          <w:b/>
          <w:bCs/>
          <w:kern w:val="2"/>
          <w:sz w:val="22"/>
          <w:szCs w:val="22"/>
          <w:lang w:eastAsia="en-US" w:bidi="ar-SA"/>
          <w14:ligatures w14:val="standardContextual"/>
        </w:rPr>
        <w:t xml:space="preserve">Richiesta di </w:t>
      </w:r>
      <w:r w:rsidR="002C0837" w:rsidRPr="001844E4">
        <w:rPr>
          <w:rFonts w:ascii="Calibri Light" w:eastAsia="Aptos" w:hAnsi="Calibri Light" w:cs="Calibri Light"/>
          <w:b/>
          <w:bCs/>
          <w:kern w:val="2"/>
          <w:sz w:val="22"/>
          <w:szCs w:val="22"/>
          <w:lang w:eastAsia="en-US" w:bidi="ar-SA"/>
          <w14:ligatures w14:val="standardContextual"/>
        </w:rPr>
        <w:t>preventivo</w:t>
      </w:r>
      <w:r w:rsidR="001844E4">
        <w:rPr>
          <w:rFonts w:ascii="Calibri Light" w:eastAsia="Aptos" w:hAnsi="Calibri Light" w:cs="Calibri Light"/>
          <w:b/>
          <w:bCs/>
          <w:kern w:val="2"/>
          <w:sz w:val="22"/>
          <w:szCs w:val="22"/>
          <w:lang w:eastAsia="en-US" w:bidi="ar-SA"/>
          <w14:ligatures w14:val="standardContextual"/>
        </w:rPr>
        <w:t xml:space="preserve"> allaccio idrico/fognario</w:t>
      </w:r>
    </w:p>
    <w:p w14:paraId="33C8AED5" w14:textId="77777777" w:rsidR="00961B26" w:rsidRPr="001844E4" w:rsidRDefault="00961B26" w:rsidP="00961B26">
      <w:pPr>
        <w:widowControl/>
        <w:suppressAutoHyphens w:val="0"/>
        <w:spacing w:after="160" w:line="276" w:lineRule="auto"/>
        <w:jc w:val="both"/>
        <w:rPr>
          <w:rFonts w:ascii="Calibri Light" w:eastAsia="Aptos" w:hAnsi="Calibri Light" w:cs="Calibri Light"/>
          <w:kern w:val="2"/>
          <w:sz w:val="22"/>
          <w:szCs w:val="22"/>
          <w:lang w:eastAsia="en-US" w:bidi="ar-SA"/>
          <w14:ligatures w14:val="standardContextual"/>
        </w:rPr>
      </w:pPr>
      <w:r w:rsidRPr="001844E4">
        <w:rPr>
          <w:rFonts w:ascii="Calibri Light" w:eastAsia="Aptos" w:hAnsi="Calibri Light" w:cs="Calibri Light"/>
          <w:kern w:val="2"/>
          <w:sz w:val="22"/>
          <w:szCs w:val="22"/>
          <w:lang w:eastAsia="en-US" w:bidi="ar-SA"/>
          <w14:ligatures w14:val="standardContextual"/>
        </w:rPr>
        <w:t xml:space="preserve">Il/la sottoscritto/a _________________________________________ nato/a </w:t>
      </w:r>
      <w:proofErr w:type="spellStart"/>
      <w:r w:rsidRPr="001844E4">
        <w:rPr>
          <w:rFonts w:ascii="Calibri Light" w:eastAsia="Aptos" w:hAnsi="Calibri Light" w:cs="Calibri Light"/>
          <w:kern w:val="2"/>
          <w:sz w:val="22"/>
          <w:szCs w:val="22"/>
          <w:lang w:eastAsia="en-US" w:bidi="ar-SA"/>
          <w14:ligatures w14:val="standardContextual"/>
        </w:rPr>
        <w:t>a</w:t>
      </w:r>
      <w:proofErr w:type="spellEnd"/>
      <w:r w:rsidRPr="001844E4">
        <w:rPr>
          <w:rFonts w:ascii="Calibri Light" w:eastAsia="Aptos" w:hAnsi="Calibri Light" w:cs="Calibri Light"/>
          <w:kern w:val="2"/>
          <w:sz w:val="22"/>
          <w:szCs w:val="22"/>
          <w:lang w:eastAsia="en-US" w:bidi="ar-SA"/>
          <w14:ligatures w14:val="standardContextual"/>
        </w:rPr>
        <w:t xml:space="preserve"> ________________ ( ___ ) il ______________ a residente a ____________________________C.A.P. _____________ indirizzo di fornitura ____________________________________,email/PEC_______________________________@_______________ Tel. _______________________ Cell. ______________________________, cod. utente N. __________________, con la presente</w:t>
      </w:r>
    </w:p>
    <w:p w14:paraId="34E8039C" w14:textId="77777777" w:rsidR="00961B26" w:rsidRPr="001844E4" w:rsidRDefault="00961B26" w:rsidP="00961B26">
      <w:pPr>
        <w:widowControl/>
        <w:suppressAutoHyphens w:val="0"/>
        <w:spacing w:after="160" w:line="276" w:lineRule="auto"/>
        <w:jc w:val="center"/>
        <w:rPr>
          <w:rFonts w:ascii="Calibri Light" w:eastAsia="Aptos" w:hAnsi="Calibri Light" w:cs="Calibri Light"/>
          <w:b/>
          <w:bCs/>
          <w:kern w:val="2"/>
          <w:sz w:val="22"/>
          <w:szCs w:val="22"/>
          <w:lang w:eastAsia="en-US" w:bidi="ar-SA"/>
          <w14:ligatures w14:val="standardContextual"/>
        </w:rPr>
      </w:pPr>
      <w:r w:rsidRPr="001844E4">
        <w:rPr>
          <w:rFonts w:ascii="Calibri Light" w:eastAsia="Aptos" w:hAnsi="Calibri Light" w:cs="Calibri Light"/>
          <w:b/>
          <w:bCs/>
          <w:kern w:val="2"/>
          <w:sz w:val="22"/>
          <w:szCs w:val="22"/>
          <w:lang w:eastAsia="en-US" w:bidi="ar-SA"/>
          <w14:ligatures w14:val="standardContextual"/>
        </w:rPr>
        <w:t>CHIEDE</w:t>
      </w:r>
    </w:p>
    <w:p w14:paraId="6A077798" w14:textId="65BA9B1D" w:rsidR="00961B26" w:rsidRPr="001844E4" w:rsidRDefault="002C0837" w:rsidP="00961B26">
      <w:pPr>
        <w:widowControl/>
        <w:suppressAutoHyphens w:val="0"/>
        <w:spacing w:after="160" w:line="276" w:lineRule="auto"/>
        <w:jc w:val="both"/>
        <w:rPr>
          <w:rFonts w:ascii="Calibri Light" w:eastAsia="Aptos" w:hAnsi="Calibri Light" w:cs="Calibri Light"/>
          <w:kern w:val="2"/>
          <w:sz w:val="22"/>
          <w:szCs w:val="22"/>
          <w:lang w:eastAsia="en-US" w:bidi="ar-SA"/>
          <w14:ligatures w14:val="standardContextual"/>
        </w:rPr>
      </w:pPr>
      <w:r w:rsidRPr="001844E4">
        <w:rPr>
          <w:rFonts w:ascii="Calibri Light" w:eastAsia="Aptos" w:hAnsi="Calibri Light" w:cs="Calibri Light"/>
          <w:kern w:val="2"/>
          <w:sz w:val="22"/>
          <w:szCs w:val="22"/>
          <w:lang w:eastAsia="en-US" w:bidi="ar-SA"/>
          <w14:ligatures w14:val="standardContextual"/>
        </w:rPr>
        <w:sym w:font="Symbol" w:char="F092"/>
      </w:r>
      <w:r w:rsidRPr="001844E4">
        <w:rPr>
          <w:rFonts w:ascii="Calibri Light" w:eastAsia="Aptos" w:hAnsi="Calibri Light" w:cs="Calibri Light"/>
          <w:kern w:val="2"/>
          <w:sz w:val="22"/>
          <w:szCs w:val="22"/>
          <w:lang w:eastAsia="en-US" w:bidi="ar-SA"/>
          <w14:ligatures w14:val="standardContextual"/>
        </w:rPr>
        <w:t xml:space="preserve"> un preventivo per allaccio idrico con sopralluogo; </w:t>
      </w:r>
    </w:p>
    <w:p w14:paraId="1297678F" w14:textId="737EB295" w:rsidR="002C0837" w:rsidRPr="001844E4" w:rsidRDefault="002C0837" w:rsidP="00961B26">
      <w:pPr>
        <w:widowControl/>
        <w:suppressAutoHyphens w:val="0"/>
        <w:spacing w:after="160" w:line="276" w:lineRule="auto"/>
        <w:jc w:val="both"/>
        <w:rPr>
          <w:rFonts w:ascii="Calibri Light" w:eastAsia="Aptos" w:hAnsi="Calibri Light" w:cs="Calibri Light"/>
          <w:kern w:val="2"/>
          <w:sz w:val="22"/>
          <w:szCs w:val="22"/>
          <w:lang w:eastAsia="en-US" w:bidi="ar-SA"/>
          <w14:ligatures w14:val="standardContextual"/>
        </w:rPr>
      </w:pPr>
      <w:r w:rsidRPr="001844E4">
        <w:rPr>
          <w:rFonts w:ascii="Calibri Light" w:eastAsia="Aptos" w:hAnsi="Calibri Light" w:cs="Calibri Light"/>
          <w:kern w:val="2"/>
          <w:sz w:val="22"/>
          <w:szCs w:val="22"/>
          <w:lang w:eastAsia="en-US" w:bidi="ar-SA"/>
          <w14:ligatures w14:val="standardContextual"/>
        </w:rPr>
        <w:sym w:font="Symbol" w:char="F092"/>
      </w:r>
      <w:r w:rsidRPr="001844E4">
        <w:rPr>
          <w:rFonts w:ascii="Calibri Light" w:eastAsia="Aptos" w:hAnsi="Calibri Light" w:cs="Calibri Light"/>
          <w:kern w:val="2"/>
          <w:sz w:val="22"/>
          <w:szCs w:val="22"/>
          <w:lang w:eastAsia="en-US" w:bidi="ar-SA"/>
          <w14:ligatures w14:val="standardContextual"/>
        </w:rPr>
        <w:t xml:space="preserve"> un preventivo per </w:t>
      </w:r>
      <w:r w:rsidR="000B0FB4" w:rsidRPr="001844E4">
        <w:rPr>
          <w:rFonts w:ascii="Calibri Light" w:eastAsia="Aptos" w:hAnsi="Calibri Light" w:cs="Calibri Light"/>
          <w:kern w:val="2"/>
          <w:sz w:val="22"/>
          <w:szCs w:val="22"/>
          <w:lang w:eastAsia="en-US" w:bidi="ar-SA"/>
          <w14:ligatures w14:val="standardContextual"/>
        </w:rPr>
        <w:t>sopralluogo</w:t>
      </w:r>
      <w:r w:rsidR="000B0FB4" w:rsidRPr="001844E4">
        <w:rPr>
          <w:rFonts w:ascii="Calibri Light" w:eastAsia="Aptos" w:hAnsi="Calibri Light" w:cs="Calibri Light"/>
          <w:kern w:val="2"/>
          <w:sz w:val="22"/>
          <w:szCs w:val="22"/>
          <w:lang w:eastAsia="en-US" w:bidi="ar-SA"/>
          <w14:ligatures w14:val="standardContextual"/>
        </w:rPr>
        <w:t xml:space="preserve"> </w:t>
      </w:r>
      <w:r w:rsidR="000B0FB4">
        <w:rPr>
          <w:rFonts w:ascii="Calibri Light" w:eastAsia="Aptos" w:hAnsi="Calibri Light" w:cs="Calibri Light"/>
          <w:kern w:val="2"/>
          <w:sz w:val="22"/>
          <w:szCs w:val="22"/>
          <w:lang w:eastAsia="en-US" w:bidi="ar-SA"/>
          <w14:ligatures w14:val="standardContextual"/>
        </w:rPr>
        <w:t xml:space="preserve">per </w:t>
      </w:r>
      <w:r w:rsidRPr="001844E4">
        <w:rPr>
          <w:rFonts w:ascii="Calibri Light" w:eastAsia="Aptos" w:hAnsi="Calibri Light" w:cs="Calibri Light"/>
          <w:kern w:val="2"/>
          <w:sz w:val="22"/>
          <w:szCs w:val="22"/>
          <w:lang w:eastAsia="en-US" w:bidi="ar-SA"/>
          <w14:ligatures w14:val="standardContextual"/>
        </w:rPr>
        <w:t xml:space="preserve">allaccio alla rete fognaria; </w:t>
      </w:r>
    </w:p>
    <w:p w14:paraId="7378B717" w14:textId="0E37902E" w:rsidR="002C0837" w:rsidRPr="001844E4" w:rsidRDefault="002C0837" w:rsidP="00961B26">
      <w:pPr>
        <w:widowControl/>
        <w:suppressAutoHyphens w:val="0"/>
        <w:spacing w:after="160" w:line="276" w:lineRule="auto"/>
        <w:jc w:val="both"/>
        <w:rPr>
          <w:rFonts w:ascii="Calibri Light" w:eastAsia="Aptos" w:hAnsi="Calibri Light" w:cs="Calibri Light"/>
          <w:kern w:val="2"/>
          <w:sz w:val="22"/>
          <w:szCs w:val="22"/>
          <w:lang w:eastAsia="en-US" w:bidi="ar-SA"/>
          <w14:ligatures w14:val="standardContextual"/>
        </w:rPr>
      </w:pPr>
      <w:r w:rsidRPr="001844E4">
        <w:rPr>
          <w:rFonts w:ascii="Calibri Light" w:eastAsia="Aptos" w:hAnsi="Calibri Light" w:cs="Calibri Light"/>
          <w:kern w:val="2"/>
          <w:sz w:val="22"/>
          <w:szCs w:val="22"/>
          <w:lang w:eastAsia="en-US" w:bidi="ar-SA"/>
          <w14:ligatures w14:val="standardContextual"/>
        </w:rPr>
        <w:sym w:font="Symbol" w:char="F092"/>
      </w:r>
      <w:r w:rsidRPr="001844E4">
        <w:rPr>
          <w:rFonts w:ascii="Calibri Light" w:eastAsia="Aptos" w:hAnsi="Calibri Light" w:cs="Calibri Light"/>
          <w:kern w:val="2"/>
          <w:sz w:val="22"/>
          <w:szCs w:val="22"/>
          <w:lang w:eastAsia="en-US" w:bidi="ar-SA"/>
          <w14:ligatures w14:val="standardContextual"/>
        </w:rPr>
        <w:t xml:space="preserve"> </w:t>
      </w:r>
      <w:r w:rsidRPr="001844E4">
        <w:rPr>
          <w:rFonts w:ascii="Calibri Light" w:eastAsia="Aptos" w:hAnsi="Calibri Light" w:cs="Calibri Light"/>
          <w:kern w:val="2"/>
          <w:sz w:val="22"/>
          <w:szCs w:val="22"/>
          <w:lang w:eastAsia="en-US" w:bidi="ar-SA"/>
          <w14:ligatures w14:val="standardContextual"/>
        </w:rPr>
        <w:t xml:space="preserve">un preventivo per allaccio idrico </w:t>
      </w:r>
      <w:r w:rsidRPr="001844E4">
        <w:rPr>
          <w:rFonts w:ascii="Calibri Light" w:eastAsia="Aptos" w:hAnsi="Calibri Light" w:cs="Calibri Light"/>
          <w:kern w:val="2"/>
          <w:sz w:val="22"/>
          <w:szCs w:val="22"/>
          <w:lang w:eastAsia="en-US" w:bidi="ar-SA"/>
          <w14:ligatures w14:val="standardContextual"/>
        </w:rPr>
        <w:t>senza</w:t>
      </w:r>
      <w:r w:rsidRPr="001844E4">
        <w:rPr>
          <w:rFonts w:ascii="Calibri Light" w:eastAsia="Aptos" w:hAnsi="Calibri Light" w:cs="Calibri Light"/>
          <w:kern w:val="2"/>
          <w:sz w:val="22"/>
          <w:szCs w:val="22"/>
          <w:lang w:eastAsia="en-US" w:bidi="ar-SA"/>
          <w14:ligatures w14:val="standardContextual"/>
        </w:rPr>
        <w:t xml:space="preserve"> sopralluogo; </w:t>
      </w:r>
    </w:p>
    <w:p w14:paraId="3B83FA68" w14:textId="77777777" w:rsidR="00961B26" w:rsidRPr="001844E4" w:rsidRDefault="00961B26" w:rsidP="00961B26">
      <w:pPr>
        <w:widowControl/>
        <w:suppressAutoHyphens w:val="0"/>
        <w:spacing w:after="160" w:line="276" w:lineRule="auto"/>
        <w:jc w:val="both"/>
        <w:rPr>
          <w:rFonts w:ascii="Calibri Light" w:eastAsia="Aptos" w:hAnsi="Calibri Light" w:cs="Calibri Light"/>
          <w:kern w:val="2"/>
          <w:sz w:val="22"/>
          <w:szCs w:val="22"/>
          <w:lang w:eastAsia="en-US" w:bidi="ar-SA"/>
          <w14:ligatures w14:val="standardContextual"/>
        </w:rPr>
      </w:pPr>
      <w:r w:rsidRPr="001844E4">
        <w:rPr>
          <w:rFonts w:ascii="Calibri Light" w:eastAsia="Aptos" w:hAnsi="Calibri Light" w:cs="Calibri Light"/>
          <w:kern w:val="2"/>
          <w:sz w:val="22"/>
          <w:szCs w:val="22"/>
          <w:lang w:eastAsia="en-US" w:bidi="ar-SA"/>
          <w14:ligatures w14:val="standardContextual"/>
        </w:rPr>
        <w:t xml:space="preserve">In fede, </w:t>
      </w:r>
    </w:p>
    <w:p w14:paraId="5969ED5E" w14:textId="6A481BA0" w:rsidR="00961B26" w:rsidRPr="001844E4" w:rsidRDefault="001844E4" w:rsidP="00961B26">
      <w:pPr>
        <w:widowControl/>
        <w:suppressAutoHyphens w:val="0"/>
        <w:spacing w:after="160" w:line="276" w:lineRule="auto"/>
        <w:jc w:val="both"/>
        <w:rPr>
          <w:rFonts w:ascii="Calibri Light" w:eastAsia="Aptos" w:hAnsi="Calibri Light" w:cs="Calibri Light"/>
          <w:kern w:val="2"/>
          <w:sz w:val="22"/>
          <w:szCs w:val="22"/>
          <w:lang w:eastAsia="en-US" w:bidi="ar-SA"/>
          <w14:ligatures w14:val="standardContextual"/>
        </w:rPr>
      </w:pPr>
      <w:r>
        <w:rPr>
          <w:rFonts w:ascii="Calibri Light" w:eastAsia="Aptos" w:hAnsi="Calibri Light" w:cs="Calibri Light"/>
          <w:kern w:val="2"/>
          <w:sz w:val="22"/>
          <w:szCs w:val="22"/>
          <w:lang w:eastAsia="en-US" w:bidi="ar-SA"/>
          <w14:ligatures w14:val="standardContextual"/>
        </w:rPr>
        <w:t>Pantelleria, ______________________</w:t>
      </w:r>
    </w:p>
    <w:p w14:paraId="4FC42203" w14:textId="681E2CCD" w:rsidR="00961B26" w:rsidRPr="001844E4" w:rsidRDefault="00961B26" w:rsidP="00961B26">
      <w:pPr>
        <w:widowControl/>
        <w:suppressAutoHyphens w:val="0"/>
        <w:spacing w:after="160" w:line="276" w:lineRule="auto"/>
        <w:jc w:val="both"/>
        <w:rPr>
          <w:rFonts w:ascii="Calibri Light" w:eastAsia="Aptos" w:hAnsi="Calibri Light" w:cs="Calibri Light"/>
          <w:kern w:val="2"/>
          <w:sz w:val="22"/>
          <w:szCs w:val="22"/>
          <w:lang w:eastAsia="en-US" w:bidi="ar-SA"/>
          <w14:ligatures w14:val="standardContextual"/>
        </w:rPr>
      </w:pPr>
      <w:r w:rsidRPr="001844E4">
        <w:rPr>
          <w:rFonts w:ascii="Calibri Light" w:eastAsia="Aptos" w:hAnsi="Calibri Light" w:cs="Calibri Light"/>
          <w:kern w:val="2"/>
          <w:sz w:val="22"/>
          <w:szCs w:val="22"/>
          <w:lang w:eastAsia="en-US" w:bidi="ar-SA"/>
          <w14:ligatures w14:val="standardContextual"/>
        </w:rPr>
        <w:t xml:space="preserve">                                                                                                                                                            </w:t>
      </w:r>
      <w:r w:rsidR="001844E4">
        <w:rPr>
          <w:rFonts w:ascii="Calibri Light" w:eastAsia="Aptos" w:hAnsi="Calibri Light" w:cs="Calibri Light"/>
          <w:kern w:val="2"/>
          <w:sz w:val="22"/>
          <w:szCs w:val="22"/>
          <w:lang w:eastAsia="en-US" w:bidi="ar-SA"/>
          <w14:ligatures w14:val="standardContextual"/>
        </w:rPr>
        <w:t xml:space="preserve"> </w:t>
      </w:r>
      <w:r w:rsidRPr="001844E4">
        <w:rPr>
          <w:rFonts w:ascii="Calibri Light" w:eastAsia="Aptos" w:hAnsi="Calibri Light" w:cs="Calibri Light"/>
          <w:kern w:val="2"/>
          <w:sz w:val="22"/>
          <w:szCs w:val="22"/>
          <w:lang w:eastAsia="en-US" w:bidi="ar-SA"/>
          <w14:ligatures w14:val="standardContextual"/>
        </w:rPr>
        <w:t>L’utente</w:t>
      </w:r>
    </w:p>
    <w:p w14:paraId="3259B863" w14:textId="77777777" w:rsidR="00961B26" w:rsidRPr="001844E4" w:rsidRDefault="00961B26" w:rsidP="00961B26">
      <w:pPr>
        <w:widowControl/>
        <w:suppressAutoHyphens w:val="0"/>
        <w:spacing w:after="160" w:line="276" w:lineRule="auto"/>
        <w:jc w:val="right"/>
        <w:rPr>
          <w:rFonts w:ascii="Calibri Light" w:eastAsia="Aptos" w:hAnsi="Calibri Light" w:cs="Calibri Light"/>
          <w:kern w:val="2"/>
          <w:sz w:val="22"/>
          <w:szCs w:val="22"/>
          <w:lang w:eastAsia="en-US" w:bidi="ar-SA"/>
          <w14:ligatures w14:val="standardContextual"/>
        </w:rPr>
      </w:pPr>
      <w:r w:rsidRPr="001844E4">
        <w:rPr>
          <w:rFonts w:ascii="Calibri Light" w:eastAsia="Aptos" w:hAnsi="Calibri Light" w:cs="Calibri Light"/>
          <w:kern w:val="2"/>
          <w:sz w:val="22"/>
          <w:szCs w:val="22"/>
          <w:lang w:eastAsia="en-US" w:bidi="ar-SA"/>
          <w14:ligatures w14:val="standardContextual"/>
        </w:rPr>
        <w:t>____________________________</w:t>
      </w:r>
    </w:p>
    <w:p w14:paraId="37038C00" w14:textId="093C2780" w:rsidR="00961B26" w:rsidRPr="001844E4" w:rsidRDefault="00961B26" w:rsidP="00961B26">
      <w:pPr>
        <w:widowControl/>
        <w:suppressAutoHyphens w:val="0"/>
        <w:spacing w:after="160" w:line="276" w:lineRule="auto"/>
        <w:jc w:val="both"/>
        <w:rPr>
          <w:rFonts w:ascii="Calibri Light" w:eastAsia="Aptos" w:hAnsi="Calibri Light" w:cs="Calibri Light"/>
          <w:kern w:val="2"/>
          <w:sz w:val="16"/>
          <w:szCs w:val="16"/>
          <w:lang w:eastAsia="en-US" w:bidi="ar-SA"/>
          <w14:ligatures w14:val="standardContextual"/>
        </w:rPr>
      </w:pPr>
      <w:r w:rsidRPr="001844E4">
        <w:rPr>
          <w:rFonts w:ascii="Calibri Light" w:eastAsia="Aptos" w:hAnsi="Calibri Light" w:cs="Calibri Light"/>
          <w:kern w:val="2"/>
          <w:sz w:val="16"/>
          <w:szCs w:val="16"/>
          <w:lang w:eastAsia="en-US" w:bidi="ar-SA"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                                          (firma)</w:t>
      </w:r>
    </w:p>
    <w:p w14:paraId="1E1EB445" w14:textId="77777777" w:rsidR="00961B26" w:rsidRPr="001844E4" w:rsidRDefault="00961B26" w:rsidP="00961B26">
      <w:pPr>
        <w:widowControl/>
        <w:suppressAutoHyphens w:val="0"/>
        <w:spacing w:after="160" w:line="276" w:lineRule="auto"/>
        <w:jc w:val="both"/>
        <w:rPr>
          <w:rFonts w:ascii="Calibri Light" w:eastAsia="Aptos" w:hAnsi="Calibri Light" w:cs="Calibri Light"/>
          <w:kern w:val="2"/>
          <w:sz w:val="22"/>
          <w:szCs w:val="22"/>
          <w:lang w:eastAsia="en-US" w:bidi="ar-SA"/>
          <w14:ligatures w14:val="standardContextual"/>
        </w:rPr>
      </w:pPr>
    </w:p>
    <w:p w14:paraId="1AF66D7F" w14:textId="77777777" w:rsidR="00961B26" w:rsidRPr="001844E4" w:rsidRDefault="00961B26" w:rsidP="00961B26">
      <w:pPr>
        <w:widowControl/>
        <w:suppressAutoHyphens w:val="0"/>
        <w:spacing w:after="160" w:line="276" w:lineRule="auto"/>
        <w:jc w:val="both"/>
        <w:rPr>
          <w:rFonts w:ascii="Calibri Light" w:eastAsia="Aptos" w:hAnsi="Calibri Light" w:cs="Calibri Light"/>
          <w:kern w:val="2"/>
          <w:sz w:val="22"/>
          <w:szCs w:val="22"/>
          <w:lang w:eastAsia="en-US" w:bidi="ar-SA"/>
          <w14:ligatures w14:val="standardContextual"/>
        </w:rPr>
      </w:pPr>
    </w:p>
    <w:p w14:paraId="7AD35DFA" w14:textId="77777777" w:rsidR="00961B26" w:rsidRPr="001844E4" w:rsidRDefault="00961B26" w:rsidP="00961B26">
      <w:pPr>
        <w:widowControl/>
        <w:suppressAutoHyphens w:val="0"/>
        <w:spacing w:after="160" w:line="276" w:lineRule="auto"/>
        <w:jc w:val="both"/>
        <w:rPr>
          <w:rFonts w:ascii="Calibri Light" w:eastAsia="Aptos" w:hAnsi="Calibri Light" w:cs="Calibri Light"/>
          <w:kern w:val="2"/>
          <w:sz w:val="22"/>
          <w:szCs w:val="22"/>
          <w:lang w:eastAsia="en-US" w:bidi="ar-SA"/>
          <w14:ligatures w14:val="standardContextual"/>
        </w:rPr>
      </w:pPr>
      <w:r w:rsidRPr="001844E4">
        <w:rPr>
          <w:rFonts w:ascii="Calibri Light" w:eastAsia="Aptos" w:hAnsi="Calibri Light" w:cs="Calibri Light"/>
          <w:kern w:val="2"/>
          <w:sz w:val="22"/>
          <w:szCs w:val="22"/>
          <w:lang w:eastAsia="en-US" w:bidi="ar-SA"/>
          <w14:ligatures w14:val="standardContextual"/>
        </w:rPr>
        <w:t xml:space="preserve">Si allega: </w:t>
      </w:r>
    </w:p>
    <w:p w14:paraId="0B395E3F" w14:textId="17F45473" w:rsidR="003E74B4" w:rsidRDefault="00961B26" w:rsidP="00961B26">
      <w:pPr>
        <w:widowControl/>
        <w:suppressAutoHyphens w:val="0"/>
        <w:spacing w:after="160" w:line="276" w:lineRule="auto"/>
        <w:jc w:val="both"/>
        <w:rPr>
          <w:rFonts w:ascii="Calibri Light" w:eastAsia="Aptos" w:hAnsi="Calibri Light" w:cs="Calibri Light"/>
          <w:kern w:val="2"/>
          <w:sz w:val="22"/>
          <w:szCs w:val="22"/>
          <w:lang w:eastAsia="en-US" w:bidi="ar-SA"/>
          <w14:ligatures w14:val="standardContextual"/>
        </w:rPr>
      </w:pPr>
      <w:r w:rsidRPr="001844E4">
        <w:rPr>
          <w:rFonts w:ascii="Calibri Light" w:eastAsia="Aptos" w:hAnsi="Calibri Light" w:cs="Calibri Light"/>
          <w:kern w:val="2"/>
          <w:sz w:val="22"/>
          <w:szCs w:val="22"/>
          <w:lang w:eastAsia="en-US" w:bidi="ar-SA"/>
          <w14:ligatures w14:val="standardContextual"/>
        </w:rPr>
        <w:t xml:space="preserve">Copia del documento di identità in corso di validità; </w:t>
      </w:r>
    </w:p>
    <w:p w14:paraId="5963F438" w14:textId="77777777" w:rsidR="000B0FB4" w:rsidRDefault="000B0FB4" w:rsidP="00961B26">
      <w:pPr>
        <w:widowControl/>
        <w:suppressAutoHyphens w:val="0"/>
        <w:spacing w:after="160" w:line="276" w:lineRule="auto"/>
        <w:jc w:val="both"/>
        <w:rPr>
          <w:rFonts w:ascii="Calibri Light" w:eastAsia="Aptos" w:hAnsi="Calibri Light" w:cs="Calibri Light"/>
          <w:kern w:val="2"/>
          <w:sz w:val="22"/>
          <w:szCs w:val="22"/>
          <w:lang w:eastAsia="en-US" w:bidi="ar-SA"/>
          <w14:ligatures w14:val="standardContextual"/>
        </w:rPr>
      </w:pPr>
    </w:p>
    <w:p w14:paraId="210266B6" w14:textId="77777777" w:rsidR="000B0FB4" w:rsidRDefault="000B0FB4" w:rsidP="00961B26">
      <w:pPr>
        <w:widowControl/>
        <w:suppressAutoHyphens w:val="0"/>
        <w:spacing w:after="160" w:line="276" w:lineRule="auto"/>
        <w:jc w:val="both"/>
        <w:rPr>
          <w:rFonts w:ascii="Calibri Light" w:eastAsia="Aptos" w:hAnsi="Calibri Light" w:cs="Calibri Light"/>
          <w:kern w:val="2"/>
          <w:sz w:val="22"/>
          <w:szCs w:val="22"/>
          <w:lang w:eastAsia="en-US" w:bidi="ar-SA"/>
          <w14:ligatures w14:val="standardContextual"/>
        </w:rPr>
      </w:pPr>
    </w:p>
    <w:p w14:paraId="35A637A9" w14:textId="77777777" w:rsidR="000B0FB4" w:rsidRPr="001844E4" w:rsidRDefault="000B0FB4" w:rsidP="00961B26">
      <w:pPr>
        <w:widowControl/>
        <w:suppressAutoHyphens w:val="0"/>
        <w:spacing w:after="160" w:line="276" w:lineRule="auto"/>
        <w:jc w:val="both"/>
        <w:rPr>
          <w:rFonts w:ascii="Calibri Light" w:eastAsia="Aptos" w:hAnsi="Calibri Light" w:cs="Calibri Light"/>
          <w:kern w:val="2"/>
          <w:sz w:val="22"/>
          <w:szCs w:val="22"/>
          <w:lang w:eastAsia="en-US" w:bidi="ar-SA"/>
          <w14:ligatures w14:val="standardContextual"/>
        </w:rPr>
      </w:pPr>
    </w:p>
    <w:p w14:paraId="4EA89E3B" w14:textId="33A5B67F" w:rsidR="002C0837" w:rsidRPr="000B0FB4" w:rsidRDefault="000B0FB4" w:rsidP="00961B26">
      <w:pPr>
        <w:widowControl/>
        <w:suppressAutoHyphens w:val="0"/>
        <w:spacing w:after="160" w:line="276" w:lineRule="auto"/>
        <w:jc w:val="both"/>
        <w:rPr>
          <w:rFonts w:ascii="Calibri Light" w:eastAsia="Aptos" w:hAnsi="Calibri Light" w:cs="Calibri Light"/>
          <w:b/>
          <w:bCs/>
          <w:kern w:val="2"/>
          <w:sz w:val="22"/>
          <w:szCs w:val="22"/>
          <w:lang w:eastAsia="en-US" w:bidi="ar-SA"/>
          <w14:ligatures w14:val="standardContextual"/>
        </w:rPr>
      </w:pPr>
      <w:r w:rsidRPr="000B0FB4">
        <w:rPr>
          <w:rFonts w:ascii="Calibri Light" w:eastAsia="Aptos" w:hAnsi="Calibri Light" w:cs="Calibri Light"/>
          <w:b/>
          <w:bCs/>
          <w:kern w:val="2"/>
          <w:sz w:val="22"/>
          <w:szCs w:val="22"/>
          <w:lang w:eastAsia="en-US" w:bidi="ar-SA"/>
          <w14:ligatures w14:val="standardContextual"/>
        </w:rPr>
        <w:t xml:space="preserve">N.B.: Il Gestore non esegue lavori di allacciamento alla rete fognaria; </w:t>
      </w:r>
    </w:p>
    <w:p w14:paraId="4EB282C9" w14:textId="77777777" w:rsidR="002C0837" w:rsidRPr="001844E4" w:rsidRDefault="002C0837" w:rsidP="00961B26">
      <w:pPr>
        <w:widowControl/>
        <w:suppressAutoHyphens w:val="0"/>
        <w:spacing w:after="160" w:line="276" w:lineRule="auto"/>
        <w:jc w:val="both"/>
        <w:rPr>
          <w:rFonts w:ascii="Calibri Light" w:eastAsia="Aptos" w:hAnsi="Calibri Light" w:cs="Calibri Light"/>
          <w:kern w:val="2"/>
          <w:sz w:val="22"/>
          <w:szCs w:val="22"/>
          <w:lang w:eastAsia="en-US" w:bidi="ar-SA"/>
          <w14:ligatures w14:val="standardContextual"/>
        </w:rPr>
      </w:pPr>
    </w:p>
    <w:p w14:paraId="766439FE" w14:textId="3A649B76" w:rsidR="002C0837" w:rsidRPr="000B0FB4" w:rsidRDefault="000B0FB4" w:rsidP="000B0FB4">
      <w:pPr>
        <w:widowControl/>
        <w:suppressAutoHyphens w:val="0"/>
        <w:spacing w:after="160" w:line="276" w:lineRule="auto"/>
        <w:jc w:val="center"/>
        <w:rPr>
          <w:rFonts w:ascii="Calibri Light" w:eastAsia="Aptos" w:hAnsi="Calibri Light" w:cs="Calibri Light"/>
          <w:b/>
          <w:bCs/>
          <w:kern w:val="2"/>
          <w:sz w:val="22"/>
          <w:szCs w:val="22"/>
          <w:lang w:eastAsia="en-US" w:bidi="ar-SA"/>
          <w14:ligatures w14:val="standardContextual"/>
        </w:rPr>
      </w:pPr>
      <w:r w:rsidRPr="000B0FB4">
        <w:rPr>
          <w:rFonts w:ascii="Calibri Light" w:eastAsia="Aptos" w:hAnsi="Calibri Light" w:cs="Calibri Light"/>
          <w:b/>
          <w:bCs/>
          <w:kern w:val="2"/>
          <w:sz w:val="22"/>
          <w:szCs w:val="22"/>
          <w:lang w:eastAsia="en-US" w:bidi="ar-SA"/>
          <w14:ligatures w14:val="standardContextual"/>
        </w:rPr>
        <w:t>PREVENTIVI STANDARD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C0837" w:rsidRPr="001844E4" w14:paraId="307FF88F" w14:textId="77777777" w:rsidTr="002C0837">
        <w:tc>
          <w:tcPr>
            <w:tcW w:w="4814" w:type="dxa"/>
          </w:tcPr>
          <w:p w14:paraId="2C1EC47B" w14:textId="44DF1644" w:rsidR="002C0837" w:rsidRPr="001844E4" w:rsidRDefault="002C0837" w:rsidP="001844E4">
            <w:pPr>
              <w:widowControl/>
              <w:suppressAutoHyphens w:val="0"/>
              <w:spacing w:after="160" w:line="276" w:lineRule="auto"/>
              <w:jc w:val="center"/>
              <w:rPr>
                <w:rFonts w:ascii="Calibri Light" w:eastAsia="Aptos" w:hAnsi="Calibri Light" w:cs="Calibri Light"/>
                <w:b/>
                <w:bCs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1844E4">
              <w:rPr>
                <w:rFonts w:ascii="Calibri Light" w:eastAsia="Aptos" w:hAnsi="Calibri Light" w:cs="Calibri Light"/>
                <w:b/>
                <w:bCs/>
                <w:kern w:val="2"/>
                <w:sz w:val="22"/>
                <w:szCs w:val="22"/>
                <w:lang w:eastAsia="en-US" w:bidi="ar-SA"/>
                <w14:ligatures w14:val="standardContextual"/>
              </w:rPr>
              <w:t>Prestazione richiesta</w:t>
            </w:r>
          </w:p>
        </w:tc>
        <w:tc>
          <w:tcPr>
            <w:tcW w:w="4814" w:type="dxa"/>
          </w:tcPr>
          <w:p w14:paraId="336478ED" w14:textId="493B55FF" w:rsidR="002C0837" w:rsidRPr="001844E4" w:rsidRDefault="002C0837" w:rsidP="001844E4">
            <w:pPr>
              <w:widowControl/>
              <w:suppressAutoHyphens w:val="0"/>
              <w:spacing w:after="160" w:line="276" w:lineRule="auto"/>
              <w:jc w:val="center"/>
              <w:rPr>
                <w:rFonts w:ascii="Calibri Light" w:eastAsia="Aptos" w:hAnsi="Calibri Light" w:cs="Calibri Light"/>
                <w:b/>
                <w:bCs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1844E4">
              <w:rPr>
                <w:rFonts w:ascii="Calibri Light" w:eastAsia="Aptos" w:hAnsi="Calibri Light" w:cs="Calibri Light"/>
                <w:b/>
                <w:bCs/>
                <w:kern w:val="2"/>
                <w:sz w:val="22"/>
                <w:szCs w:val="22"/>
                <w:lang w:eastAsia="en-US" w:bidi="ar-SA"/>
                <w14:ligatures w14:val="standardContextual"/>
              </w:rPr>
              <w:t>Costi</w:t>
            </w:r>
          </w:p>
        </w:tc>
      </w:tr>
      <w:tr w:rsidR="002C0837" w:rsidRPr="001844E4" w14:paraId="290F8063" w14:textId="77777777" w:rsidTr="002C0837">
        <w:tc>
          <w:tcPr>
            <w:tcW w:w="4814" w:type="dxa"/>
          </w:tcPr>
          <w:p w14:paraId="386F6555" w14:textId="25173D5C" w:rsidR="002C0837" w:rsidRPr="001844E4" w:rsidRDefault="002C0837" w:rsidP="00961B26">
            <w:pPr>
              <w:widowControl/>
              <w:suppressAutoHyphens w:val="0"/>
              <w:spacing w:after="160" w:line="276" w:lineRule="auto"/>
              <w:jc w:val="both"/>
              <w:rPr>
                <w:rFonts w:ascii="Calibri Light" w:eastAsia="Aptos" w:hAnsi="Calibri Light" w:cs="Calibri Light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bookmarkStart w:id="0" w:name="_Hlk187837352"/>
            <w:r w:rsidRPr="001844E4">
              <w:rPr>
                <w:rFonts w:ascii="Calibri Light" w:eastAsia="Aptos" w:hAnsi="Calibri Light" w:cs="Calibri Light"/>
                <w:kern w:val="2"/>
                <w:sz w:val="22"/>
                <w:szCs w:val="22"/>
                <w:lang w:eastAsia="en-US" w:bidi="ar-SA"/>
                <w14:ligatures w14:val="standardContextual"/>
              </w:rPr>
              <w:t>Allaccio idrico</w:t>
            </w:r>
            <w:r w:rsidR="000B0FB4">
              <w:rPr>
                <w:rFonts w:ascii="Calibri Light" w:eastAsia="Aptos" w:hAnsi="Calibri Light" w:cs="Calibri Light"/>
                <w:kern w:val="2"/>
                <w:sz w:val="22"/>
                <w:szCs w:val="22"/>
                <w:lang w:eastAsia="en-US" w:bidi="ar-SA"/>
                <w14:ligatures w14:val="standardContextual"/>
              </w:rPr>
              <w:t xml:space="preserve"> con/senza sopralluogo</w:t>
            </w:r>
          </w:p>
        </w:tc>
        <w:tc>
          <w:tcPr>
            <w:tcW w:w="4814" w:type="dxa"/>
          </w:tcPr>
          <w:p w14:paraId="248F507D" w14:textId="030F664E" w:rsidR="002C0837" w:rsidRPr="001844E4" w:rsidRDefault="002C0837" w:rsidP="00961B26">
            <w:pPr>
              <w:widowControl/>
              <w:suppressAutoHyphens w:val="0"/>
              <w:spacing w:after="160" w:line="276" w:lineRule="auto"/>
              <w:jc w:val="both"/>
              <w:rPr>
                <w:rFonts w:ascii="Calibri Light" w:eastAsia="Aptos" w:hAnsi="Calibri Light" w:cs="Calibri Light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1844E4">
              <w:rPr>
                <w:rFonts w:ascii="Calibri Light" w:eastAsia="Aptos" w:hAnsi="Calibri Light" w:cs="Calibri Light"/>
                <w:kern w:val="2"/>
                <w:sz w:val="22"/>
                <w:szCs w:val="22"/>
                <w:lang w:eastAsia="en-US" w:bidi="ar-SA"/>
                <w14:ligatures w14:val="standardContextual"/>
              </w:rPr>
              <w:t>€.155,00 IVA inclusa</w:t>
            </w:r>
          </w:p>
        </w:tc>
      </w:tr>
      <w:tr w:rsidR="001844E4" w:rsidRPr="001844E4" w14:paraId="45892848" w14:textId="77777777" w:rsidTr="002C0837">
        <w:tc>
          <w:tcPr>
            <w:tcW w:w="4814" w:type="dxa"/>
          </w:tcPr>
          <w:p w14:paraId="65F87CC3" w14:textId="66DCFE33" w:rsidR="001844E4" w:rsidRPr="001844E4" w:rsidRDefault="000B0FB4" w:rsidP="00961B26">
            <w:pPr>
              <w:widowControl/>
              <w:suppressAutoHyphens w:val="0"/>
              <w:spacing w:after="160" w:line="276" w:lineRule="auto"/>
              <w:jc w:val="both"/>
              <w:rPr>
                <w:rFonts w:ascii="Calibri Light" w:eastAsia="Aptos" w:hAnsi="Calibri Light" w:cs="Calibri Light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bookmarkStart w:id="1" w:name="_Hlk187837287"/>
            <w:bookmarkEnd w:id="0"/>
            <w:r>
              <w:rPr>
                <w:rFonts w:ascii="Calibri Light" w:eastAsia="Aptos" w:hAnsi="Calibri Light" w:cs="Calibri Light"/>
                <w:kern w:val="2"/>
                <w:sz w:val="22"/>
                <w:szCs w:val="22"/>
                <w:lang w:eastAsia="en-US" w:bidi="ar-SA"/>
                <w14:ligatures w14:val="standardContextual"/>
              </w:rPr>
              <w:t>Sopralluogo allaccio fognario</w:t>
            </w:r>
          </w:p>
        </w:tc>
        <w:tc>
          <w:tcPr>
            <w:tcW w:w="4814" w:type="dxa"/>
          </w:tcPr>
          <w:p w14:paraId="08D74545" w14:textId="53379130" w:rsidR="001844E4" w:rsidRPr="001844E4" w:rsidRDefault="000B0FB4" w:rsidP="00961B26">
            <w:pPr>
              <w:widowControl/>
              <w:suppressAutoHyphens w:val="0"/>
              <w:spacing w:after="160" w:line="276" w:lineRule="auto"/>
              <w:jc w:val="both"/>
              <w:rPr>
                <w:rFonts w:ascii="Calibri Light" w:eastAsia="Aptos" w:hAnsi="Calibri Light" w:cs="Calibri Light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Fonts w:ascii="Calibri Light" w:eastAsia="Aptos" w:hAnsi="Calibri Light" w:cs="Calibri Light"/>
                <w:kern w:val="2"/>
                <w:sz w:val="22"/>
                <w:szCs w:val="22"/>
                <w:lang w:eastAsia="en-US" w:bidi="ar-SA"/>
                <w14:ligatures w14:val="standardContextual"/>
              </w:rPr>
              <w:t>€.</w:t>
            </w:r>
            <w:r>
              <w:t xml:space="preserve"> </w:t>
            </w:r>
            <w:r w:rsidRPr="000B0FB4">
              <w:rPr>
                <w:rFonts w:ascii="Calibri Light" w:eastAsia="Aptos" w:hAnsi="Calibri Light" w:cs="Calibri Light"/>
                <w:kern w:val="2"/>
                <w:sz w:val="22"/>
                <w:szCs w:val="22"/>
                <w:lang w:eastAsia="en-US" w:bidi="ar-SA"/>
                <w14:ligatures w14:val="standardContextual"/>
              </w:rPr>
              <w:t>87,84</w:t>
            </w:r>
            <w:r>
              <w:rPr>
                <w:rFonts w:ascii="Calibri Light" w:eastAsia="Aptos" w:hAnsi="Calibri Light" w:cs="Calibri Light"/>
                <w:kern w:val="2"/>
                <w:sz w:val="22"/>
                <w:szCs w:val="22"/>
                <w:lang w:eastAsia="en-US" w:bidi="ar-SA"/>
                <w14:ligatures w14:val="standardContextual"/>
              </w:rPr>
              <w:t xml:space="preserve"> IVA inclusa</w:t>
            </w:r>
          </w:p>
        </w:tc>
      </w:tr>
      <w:tr w:rsidR="000B0FB4" w:rsidRPr="001844E4" w14:paraId="2D06EB09" w14:textId="77777777" w:rsidTr="002C0837">
        <w:tc>
          <w:tcPr>
            <w:tcW w:w="4814" w:type="dxa"/>
          </w:tcPr>
          <w:p w14:paraId="6B0E4FA8" w14:textId="75C622ED" w:rsidR="000B0FB4" w:rsidRDefault="000B0FB4" w:rsidP="00961B26">
            <w:pPr>
              <w:widowControl/>
              <w:suppressAutoHyphens w:val="0"/>
              <w:spacing w:after="160" w:line="276" w:lineRule="auto"/>
              <w:jc w:val="both"/>
              <w:rPr>
                <w:rFonts w:ascii="Calibri Light" w:eastAsia="Aptos" w:hAnsi="Calibri Light" w:cs="Calibri Light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bookmarkStart w:id="2" w:name="_Hlk187837310"/>
            <w:bookmarkEnd w:id="1"/>
            <w:r>
              <w:rPr>
                <w:rFonts w:ascii="Calibri Light" w:eastAsia="Aptos" w:hAnsi="Calibri Light" w:cs="Calibri Light"/>
                <w:kern w:val="2"/>
                <w:sz w:val="22"/>
                <w:szCs w:val="22"/>
                <w:lang w:eastAsia="en-US" w:bidi="ar-SA"/>
                <w14:ligatures w14:val="standardContextual"/>
              </w:rPr>
              <w:t>Verifica del misuratore</w:t>
            </w:r>
          </w:p>
        </w:tc>
        <w:tc>
          <w:tcPr>
            <w:tcW w:w="4814" w:type="dxa"/>
          </w:tcPr>
          <w:p w14:paraId="1F12BDC5" w14:textId="7F3845E5" w:rsidR="000B0FB4" w:rsidRDefault="000B0FB4" w:rsidP="00961B26">
            <w:pPr>
              <w:widowControl/>
              <w:suppressAutoHyphens w:val="0"/>
              <w:spacing w:after="160" w:line="276" w:lineRule="auto"/>
              <w:jc w:val="both"/>
              <w:rPr>
                <w:rFonts w:ascii="Calibri Light" w:eastAsia="Aptos" w:hAnsi="Calibri Light" w:cs="Calibri Light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Fonts w:ascii="Calibri Light" w:eastAsia="Aptos" w:hAnsi="Calibri Light" w:cs="Calibri Light"/>
                <w:kern w:val="2"/>
                <w:sz w:val="22"/>
                <w:szCs w:val="22"/>
                <w:lang w:eastAsia="en-US" w:bidi="ar-SA"/>
                <w14:ligatures w14:val="standardContextual"/>
              </w:rPr>
              <w:t xml:space="preserve">€.122,00 </w:t>
            </w:r>
            <w:r>
              <w:rPr>
                <w:rFonts w:ascii="Calibri Light" w:eastAsia="Aptos" w:hAnsi="Calibri Light" w:cs="Calibri Light"/>
                <w:kern w:val="2"/>
                <w:sz w:val="22"/>
                <w:szCs w:val="22"/>
                <w:lang w:eastAsia="en-US" w:bidi="ar-SA"/>
                <w14:ligatures w14:val="standardContextual"/>
              </w:rPr>
              <w:t>IVA inclusa</w:t>
            </w:r>
          </w:p>
        </w:tc>
      </w:tr>
      <w:tr w:rsidR="000B0FB4" w:rsidRPr="001844E4" w14:paraId="17BE1AAA" w14:textId="77777777" w:rsidTr="002C0837">
        <w:tc>
          <w:tcPr>
            <w:tcW w:w="4814" w:type="dxa"/>
          </w:tcPr>
          <w:p w14:paraId="0BAD0FB9" w14:textId="2763C39C" w:rsidR="000B0FB4" w:rsidRDefault="000B0FB4" w:rsidP="00961B26">
            <w:pPr>
              <w:widowControl/>
              <w:suppressAutoHyphens w:val="0"/>
              <w:spacing w:after="160" w:line="276" w:lineRule="auto"/>
              <w:jc w:val="both"/>
              <w:rPr>
                <w:rFonts w:ascii="Calibri Light" w:eastAsia="Aptos" w:hAnsi="Calibri Light" w:cs="Calibri Light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Fonts w:ascii="Calibri Light" w:eastAsia="Aptos" w:hAnsi="Calibri Light" w:cs="Calibri Light"/>
                <w:kern w:val="2"/>
                <w:sz w:val="22"/>
                <w:szCs w:val="22"/>
                <w:lang w:eastAsia="en-US" w:bidi="ar-SA"/>
                <w14:ligatures w14:val="standardContextual"/>
              </w:rPr>
              <w:t>Verifica della pressione del misuratore</w:t>
            </w:r>
          </w:p>
        </w:tc>
        <w:tc>
          <w:tcPr>
            <w:tcW w:w="4814" w:type="dxa"/>
          </w:tcPr>
          <w:p w14:paraId="0940D87E" w14:textId="685AE67E" w:rsidR="000B0FB4" w:rsidRDefault="000B0FB4" w:rsidP="00961B26">
            <w:pPr>
              <w:widowControl/>
              <w:suppressAutoHyphens w:val="0"/>
              <w:spacing w:after="160" w:line="276" w:lineRule="auto"/>
              <w:jc w:val="both"/>
              <w:rPr>
                <w:rFonts w:ascii="Calibri Light" w:eastAsia="Aptos" w:hAnsi="Calibri Light" w:cs="Calibri Light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Fonts w:ascii="Calibri Light" w:eastAsia="Aptos" w:hAnsi="Calibri Light" w:cs="Calibri Light"/>
                <w:kern w:val="2"/>
                <w:sz w:val="22"/>
                <w:szCs w:val="22"/>
                <w:lang w:eastAsia="en-US" w:bidi="ar-SA"/>
                <w14:ligatures w14:val="standardContextual"/>
              </w:rPr>
              <w:t xml:space="preserve">€.122,00 </w:t>
            </w:r>
            <w:r>
              <w:rPr>
                <w:rFonts w:ascii="Calibri Light" w:eastAsia="Aptos" w:hAnsi="Calibri Light" w:cs="Calibri Light"/>
                <w:kern w:val="2"/>
                <w:sz w:val="22"/>
                <w:szCs w:val="22"/>
                <w:lang w:eastAsia="en-US" w:bidi="ar-SA"/>
                <w14:ligatures w14:val="standardContextual"/>
              </w:rPr>
              <w:t>IVA inclusa</w:t>
            </w:r>
          </w:p>
        </w:tc>
      </w:tr>
      <w:bookmarkEnd w:id="2"/>
      <w:tr w:rsidR="002C0837" w:rsidRPr="001844E4" w14:paraId="39AB5217" w14:textId="77777777" w:rsidTr="002C0837">
        <w:tc>
          <w:tcPr>
            <w:tcW w:w="4814" w:type="dxa"/>
          </w:tcPr>
          <w:p w14:paraId="52BD198D" w14:textId="7A89411A" w:rsidR="002C0837" w:rsidRPr="001844E4" w:rsidRDefault="002C0837" w:rsidP="00961B26">
            <w:pPr>
              <w:widowControl/>
              <w:suppressAutoHyphens w:val="0"/>
              <w:spacing w:after="160" w:line="276" w:lineRule="auto"/>
              <w:jc w:val="both"/>
              <w:rPr>
                <w:rFonts w:ascii="Calibri Light" w:eastAsia="Aptos" w:hAnsi="Calibri Light" w:cs="Calibri Light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1844E4">
              <w:rPr>
                <w:rFonts w:ascii="Calibri Light" w:eastAsia="Aptos" w:hAnsi="Calibri Light" w:cs="Calibri Light"/>
                <w:kern w:val="2"/>
                <w:sz w:val="22"/>
                <w:szCs w:val="22"/>
                <w:lang w:eastAsia="en-US" w:bidi="ar-SA"/>
                <w14:ligatures w14:val="standardContextual"/>
              </w:rPr>
              <w:t>Marc</w:t>
            </w:r>
            <w:r w:rsidR="001844E4" w:rsidRPr="001844E4">
              <w:rPr>
                <w:rFonts w:ascii="Calibri Light" w:eastAsia="Aptos" w:hAnsi="Calibri Light" w:cs="Calibri Light"/>
                <w:kern w:val="2"/>
                <w:sz w:val="22"/>
                <w:szCs w:val="22"/>
                <w:lang w:eastAsia="en-US" w:bidi="ar-SA"/>
                <w14:ligatures w14:val="standardContextual"/>
              </w:rPr>
              <w:t>a da bollo</w:t>
            </w:r>
          </w:p>
        </w:tc>
        <w:tc>
          <w:tcPr>
            <w:tcW w:w="4814" w:type="dxa"/>
          </w:tcPr>
          <w:p w14:paraId="3B8A09EB" w14:textId="20157237" w:rsidR="002C0837" w:rsidRPr="001844E4" w:rsidRDefault="001844E4" w:rsidP="00961B26">
            <w:pPr>
              <w:widowControl/>
              <w:suppressAutoHyphens w:val="0"/>
              <w:spacing w:after="160" w:line="276" w:lineRule="auto"/>
              <w:jc w:val="both"/>
              <w:rPr>
                <w:rFonts w:ascii="Calibri Light" w:eastAsia="Aptos" w:hAnsi="Calibri Light" w:cs="Calibri Light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1844E4">
              <w:rPr>
                <w:rFonts w:ascii="Calibri Light" w:eastAsia="Aptos" w:hAnsi="Calibri Light" w:cs="Calibri Light"/>
                <w:kern w:val="2"/>
                <w:sz w:val="22"/>
                <w:szCs w:val="22"/>
                <w:lang w:eastAsia="en-US" w:bidi="ar-SA"/>
                <w14:ligatures w14:val="standardContextual"/>
              </w:rPr>
              <w:t>€.16,00</w:t>
            </w:r>
          </w:p>
        </w:tc>
      </w:tr>
    </w:tbl>
    <w:p w14:paraId="1038402B" w14:textId="56683273" w:rsidR="002C0837" w:rsidRPr="001844E4" w:rsidRDefault="002C0837" w:rsidP="00961B26">
      <w:pPr>
        <w:widowControl/>
        <w:suppressAutoHyphens w:val="0"/>
        <w:spacing w:after="160" w:line="276" w:lineRule="auto"/>
        <w:jc w:val="both"/>
        <w:rPr>
          <w:rFonts w:ascii="Calibri Light" w:eastAsia="Aptos" w:hAnsi="Calibri Light" w:cs="Calibri Light"/>
          <w:kern w:val="2"/>
          <w:sz w:val="22"/>
          <w:szCs w:val="22"/>
          <w:lang w:eastAsia="en-US" w:bidi="ar-SA"/>
          <w14:ligatures w14:val="standardContextual"/>
        </w:rPr>
      </w:pPr>
      <w:r w:rsidRPr="001844E4">
        <w:rPr>
          <w:rFonts w:ascii="Calibri Light" w:eastAsia="Aptos" w:hAnsi="Calibri Light" w:cs="Calibri Light"/>
          <w:kern w:val="2"/>
          <w:sz w:val="22"/>
          <w:szCs w:val="22"/>
          <w:lang w:eastAsia="en-US" w:bidi="ar-SA"/>
          <w14:ligatures w14:val="standardContextual"/>
        </w:rPr>
        <w:t xml:space="preserve"> </w:t>
      </w:r>
    </w:p>
    <w:p w14:paraId="607B5C71" w14:textId="76EC8257" w:rsidR="002C0837" w:rsidRPr="001844E4" w:rsidRDefault="001844E4" w:rsidP="00961B26">
      <w:pPr>
        <w:widowControl/>
        <w:suppressAutoHyphens w:val="0"/>
        <w:spacing w:after="160" w:line="276" w:lineRule="auto"/>
        <w:jc w:val="both"/>
        <w:rPr>
          <w:rFonts w:ascii="Calibri Light" w:hAnsi="Calibri Light" w:cs="Calibri Light"/>
        </w:rPr>
      </w:pPr>
      <w:r w:rsidRPr="001844E4">
        <w:rPr>
          <w:rFonts w:ascii="Calibri Light" w:hAnsi="Calibri Light" w:cs="Calibri Light"/>
        </w:rPr>
        <w:t xml:space="preserve">Con Osservanza, </w:t>
      </w:r>
    </w:p>
    <w:p w14:paraId="46AC7BAC" w14:textId="42EA65F6" w:rsidR="001844E4" w:rsidRPr="001844E4" w:rsidRDefault="001844E4" w:rsidP="00961B26">
      <w:pPr>
        <w:widowControl/>
        <w:suppressAutoHyphens w:val="0"/>
        <w:spacing w:after="160" w:line="276" w:lineRule="auto"/>
        <w:jc w:val="both"/>
        <w:rPr>
          <w:rFonts w:ascii="Calibri Light" w:hAnsi="Calibri Light" w:cs="Calibri Light"/>
        </w:rPr>
      </w:pPr>
      <w:r w:rsidRPr="001844E4">
        <w:rPr>
          <w:rFonts w:ascii="Calibri Light" w:hAnsi="Calibri Light" w:cs="Calibri Light"/>
        </w:rPr>
        <w:t>Pantelleria, _________________</w:t>
      </w:r>
    </w:p>
    <w:p w14:paraId="4F5CF5A6" w14:textId="571517AD" w:rsidR="001844E4" w:rsidRDefault="001844E4" w:rsidP="001844E4">
      <w:pPr>
        <w:widowControl/>
        <w:suppressAutoHyphens w:val="0"/>
        <w:spacing w:after="160" w:line="276" w:lineRule="auto"/>
        <w:jc w:val="right"/>
        <w:rPr>
          <w:rFonts w:ascii="Calibri Light" w:hAnsi="Calibri Light" w:cs="Calibri Light"/>
          <w:b/>
          <w:bCs/>
        </w:rPr>
      </w:pPr>
      <w:r w:rsidRPr="001844E4">
        <w:rPr>
          <w:rFonts w:ascii="Calibri Light" w:hAnsi="Calibri Light" w:cs="Calibri Light"/>
          <w:b/>
          <w:bCs/>
        </w:rPr>
        <w:t xml:space="preserve">Il Gestore </w:t>
      </w:r>
    </w:p>
    <w:p w14:paraId="6E6B32E4" w14:textId="77777777" w:rsidR="00344C07" w:rsidRPr="00344C07" w:rsidRDefault="00344C07" w:rsidP="00344C07">
      <w:pPr>
        <w:rPr>
          <w:rFonts w:ascii="Calibri Light" w:hAnsi="Calibri Light" w:cs="Calibri Light"/>
        </w:rPr>
      </w:pPr>
    </w:p>
    <w:p w14:paraId="1AE13CB2" w14:textId="77777777" w:rsidR="00344C07" w:rsidRPr="00344C07" w:rsidRDefault="00344C07" w:rsidP="00344C07">
      <w:pPr>
        <w:rPr>
          <w:rFonts w:ascii="Calibri Light" w:hAnsi="Calibri Light" w:cs="Calibri Light"/>
        </w:rPr>
      </w:pPr>
    </w:p>
    <w:p w14:paraId="78CCD25C" w14:textId="77777777" w:rsidR="00344C07" w:rsidRPr="00344C07" w:rsidRDefault="00344C07" w:rsidP="00344C07">
      <w:pPr>
        <w:rPr>
          <w:rFonts w:ascii="Calibri Light" w:hAnsi="Calibri Light" w:cs="Calibri Light"/>
        </w:rPr>
      </w:pPr>
    </w:p>
    <w:p w14:paraId="29A528EA" w14:textId="77777777" w:rsidR="00344C07" w:rsidRPr="00344C07" w:rsidRDefault="00344C07" w:rsidP="00344C07">
      <w:pPr>
        <w:rPr>
          <w:rFonts w:ascii="Calibri Light" w:hAnsi="Calibri Light" w:cs="Calibri Light"/>
        </w:rPr>
      </w:pPr>
    </w:p>
    <w:p w14:paraId="0DD40B0E" w14:textId="77777777" w:rsidR="00344C07" w:rsidRPr="00344C07" w:rsidRDefault="00344C07" w:rsidP="00344C07">
      <w:pPr>
        <w:rPr>
          <w:rFonts w:ascii="Calibri Light" w:hAnsi="Calibri Light" w:cs="Calibri Light"/>
        </w:rPr>
      </w:pPr>
    </w:p>
    <w:p w14:paraId="404BEF21" w14:textId="77777777" w:rsidR="00344C07" w:rsidRDefault="00344C07" w:rsidP="00344C07">
      <w:pPr>
        <w:rPr>
          <w:rFonts w:ascii="Calibri Light" w:hAnsi="Calibri Light" w:cs="Calibri Light"/>
          <w:b/>
          <w:bCs/>
        </w:rPr>
      </w:pPr>
    </w:p>
    <w:p w14:paraId="6FE2A7AD" w14:textId="77777777" w:rsidR="00344C07" w:rsidRDefault="00344C07" w:rsidP="00344C07">
      <w:pPr>
        <w:jc w:val="right"/>
        <w:rPr>
          <w:rFonts w:ascii="Calibri Light" w:hAnsi="Calibri Light" w:cs="Calibri Light"/>
        </w:rPr>
      </w:pPr>
    </w:p>
    <w:p w14:paraId="07505482" w14:textId="77777777" w:rsidR="00344C07" w:rsidRDefault="00344C07" w:rsidP="00344C07">
      <w:pPr>
        <w:jc w:val="right"/>
        <w:rPr>
          <w:rFonts w:ascii="Calibri Light" w:hAnsi="Calibri Light" w:cs="Calibri Light"/>
        </w:rPr>
      </w:pPr>
    </w:p>
    <w:p w14:paraId="77437838" w14:textId="77777777" w:rsidR="00344C07" w:rsidRDefault="00344C07" w:rsidP="00344C07">
      <w:pPr>
        <w:jc w:val="right"/>
        <w:rPr>
          <w:rFonts w:ascii="Calibri Light" w:hAnsi="Calibri Light" w:cs="Calibri Light"/>
        </w:rPr>
      </w:pPr>
    </w:p>
    <w:p w14:paraId="1A813656" w14:textId="77777777" w:rsidR="00344C07" w:rsidRDefault="00344C07" w:rsidP="00344C07">
      <w:pPr>
        <w:jc w:val="right"/>
        <w:rPr>
          <w:rFonts w:ascii="Calibri Light" w:hAnsi="Calibri Light" w:cs="Calibri Light"/>
        </w:rPr>
      </w:pPr>
    </w:p>
    <w:p w14:paraId="3EFABDA7" w14:textId="77777777" w:rsidR="00344C07" w:rsidRDefault="00344C07" w:rsidP="00344C07">
      <w:pPr>
        <w:jc w:val="right"/>
        <w:rPr>
          <w:rFonts w:ascii="Calibri Light" w:hAnsi="Calibri Light" w:cs="Calibri Light"/>
        </w:rPr>
      </w:pPr>
    </w:p>
    <w:p w14:paraId="2A56543A" w14:textId="77777777" w:rsidR="00344C07" w:rsidRDefault="00344C07" w:rsidP="00344C07">
      <w:pPr>
        <w:jc w:val="right"/>
        <w:rPr>
          <w:rFonts w:ascii="Calibri Light" w:hAnsi="Calibri Light" w:cs="Calibri Light"/>
        </w:rPr>
      </w:pPr>
    </w:p>
    <w:p w14:paraId="49D7D77D" w14:textId="77777777" w:rsidR="00344C07" w:rsidRDefault="00344C07" w:rsidP="00344C07">
      <w:pPr>
        <w:jc w:val="right"/>
        <w:rPr>
          <w:rFonts w:ascii="Calibri Light" w:hAnsi="Calibri Light" w:cs="Calibri Light"/>
        </w:rPr>
      </w:pPr>
    </w:p>
    <w:p w14:paraId="6484060A" w14:textId="77777777" w:rsidR="00344C07" w:rsidRDefault="00344C07" w:rsidP="00344C07">
      <w:pPr>
        <w:jc w:val="right"/>
        <w:rPr>
          <w:rFonts w:ascii="Calibri Light" w:hAnsi="Calibri Light" w:cs="Calibri Light"/>
        </w:rPr>
      </w:pPr>
    </w:p>
    <w:p w14:paraId="70626A74" w14:textId="77777777" w:rsidR="00344C07" w:rsidRDefault="00344C07" w:rsidP="00344C07">
      <w:pPr>
        <w:jc w:val="right"/>
        <w:rPr>
          <w:rFonts w:ascii="Calibri Light" w:hAnsi="Calibri Light" w:cs="Calibri Light"/>
        </w:rPr>
      </w:pPr>
    </w:p>
    <w:p w14:paraId="6ECA48AB" w14:textId="77777777" w:rsidR="00344C07" w:rsidRDefault="00344C07" w:rsidP="00344C07">
      <w:pPr>
        <w:jc w:val="right"/>
        <w:rPr>
          <w:rFonts w:ascii="Calibri Light" w:hAnsi="Calibri Light" w:cs="Calibri Light"/>
        </w:rPr>
      </w:pPr>
    </w:p>
    <w:p w14:paraId="3CF36B52" w14:textId="77777777" w:rsidR="00344C07" w:rsidRDefault="00344C07" w:rsidP="00344C07">
      <w:pPr>
        <w:jc w:val="right"/>
        <w:rPr>
          <w:rFonts w:ascii="Calibri Light" w:hAnsi="Calibri Light" w:cs="Calibri Light"/>
        </w:rPr>
      </w:pPr>
    </w:p>
    <w:p w14:paraId="137FD8B5" w14:textId="77777777" w:rsidR="00344C07" w:rsidRDefault="00344C07" w:rsidP="00344C07">
      <w:pPr>
        <w:jc w:val="right"/>
        <w:rPr>
          <w:rFonts w:ascii="Calibri Light" w:hAnsi="Calibri Light" w:cs="Calibri Light"/>
        </w:rPr>
      </w:pPr>
    </w:p>
    <w:p w14:paraId="3E10AD14" w14:textId="77777777" w:rsidR="00344C07" w:rsidRDefault="00344C07" w:rsidP="00344C07">
      <w:pPr>
        <w:jc w:val="right"/>
        <w:rPr>
          <w:rFonts w:ascii="Calibri Light" w:hAnsi="Calibri Light" w:cs="Calibri Light"/>
        </w:rPr>
      </w:pPr>
    </w:p>
    <w:p w14:paraId="65304621" w14:textId="1D73FC0D" w:rsidR="00344C07" w:rsidRDefault="00344C07" w:rsidP="00344C07">
      <w:pPr>
        <w:jc w:val="both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lastRenderedPageBreak/>
        <w:t>Gent.le</w:t>
      </w:r>
      <w:proofErr w:type="spellEnd"/>
      <w:r>
        <w:rPr>
          <w:rFonts w:ascii="Calibri Light" w:hAnsi="Calibri Light" w:cs="Calibri Light"/>
        </w:rPr>
        <w:t xml:space="preserve"> Utente, </w:t>
      </w:r>
    </w:p>
    <w:p w14:paraId="660FC7AF" w14:textId="0A2DC980" w:rsidR="00344C07" w:rsidRDefault="00344C07" w:rsidP="00344C0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facendo seguito all’esecuzione del sopralluogo, Le rappresentiamo che l’importo da Lei dovuto per la prestazione richiesta è articolato come segue: </w:t>
      </w:r>
    </w:p>
    <w:p w14:paraId="7342B977" w14:textId="77777777" w:rsidR="00344C07" w:rsidRDefault="00344C07" w:rsidP="00344C07">
      <w:pPr>
        <w:jc w:val="both"/>
        <w:rPr>
          <w:rFonts w:ascii="Calibri Light" w:hAnsi="Calibri Light" w:cs="Calibri Light"/>
        </w:rPr>
      </w:pPr>
    </w:p>
    <w:p w14:paraId="4ECAD9F8" w14:textId="040BCA58" w:rsidR="00344C07" w:rsidRDefault="00344C07" w:rsidP="00344C0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sym w:font="Symbol" w:char="F092"/>
      </w:r>
      <w:r>
        <w:rPr>
          <w:rFonts w:ascii="Calibri Light" w:hAnsi="Calibri Light" w:cs="Calibri Light"/>
        </w:rPr>
        <w:t xml:space="preserve"> </w:t>
      </w:r>
      <w:r w:rsidRPr="00344C07">
        <w:rPr>
          <w:rFonts w:ascii="Calibri Light" w:hAnsi="Calibri Light" w:cs="Calibri Light"/>
        </w:rPr>
        <w:t>Sopralluogo allaccio fognario</w:t>
      </w:r>
      <w:r w:rsidRPr="00344C07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 xml:space="preserve">             </w:t>
      </w:r>
      <w:r w:rsidRPr="00344C07">
        <w:rPr>
          <w:rFonts w:ascii="Calibri Light" w:hAnsi="Calibri Light" w:cs="Calibri Light"/>
        </w:rPr>
        <w:t>€. 87,84 IVA inclusa</w:t>
      </w:r>
    </w:p>
    <w:p w14:paraId="3BAD3656" w14:textId="79818473" w:rsidR="00344C07" w:rsidRPr="00344C07" w:rsidRDefault="00344C07" w:rsidP="00344C0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sym w:font="Symbol" w:char="F092"/>
      </w:r>
      <w:r>
        <w:rPr>
          <w:rFonts w:ascii="Calibri Light" w:hAnsi="Calibri Light" w:cs="Calibri Light"/>
        </w:rPr>
        <w:t xml:space="preserve"> </w:t>
      </w:r>
      <w:r w:rsidRPr="00344C07">
        <w:rPr>
          <w:rFonts w:ascii="Calibri Light" w:hAnsi="Calibri Light" w:cs="Calibri Light"/>
        </w:rPr>
        <w:t>Verifica del misuratore</w:t>
      </w:r>
      <w:r w:rsidRPr="00344C07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 xml:space="preserve">                          </w:t>
      </w:r>
      <w:r w:rsidRPr="00344C07">
        <w:rPr>
          <w:rFonts w:ascii="Calibri Light" w:hAnsi="Calibri Light" w:cs="Calibri Light"/>
        </w:rPr>
        <w:t>€.122,00 IVA inclusa</w:t>
      </w:r>
    </w:p>
    <w:p w14:paraId="7DA203D1" w14:textId="77777777" w:rsidR="00344C07" w:rsidRDefault="00344C07" w:rsidP="00344C0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sym w:font="Symbol" w:char="F092"/>
      </w:r>
      <w:r>
        <w:rPr>
          <w:rFonts w:ascii="Calibri Light" w:hAnsi="Calibri Light" w:cs="Calibri Light"/>
        </w:rPr>
        <w:t xml:space="preserve"> </w:t>
      </w:r>
      <w:r w:rsidRPr="00344C07">
        <w:rPr>
          <w:rFonts w:ascii="Calibri Light" w:hAnsi="Calibri Light" w:cs="Calibri Light"/>
        </w:rPr>
        <w:t>Verifica della pressione del misuratore</w:t>
      </w:r>
      <w:r w:rsidRPr="00344C07">
        <w:rPr>
          <w:rFonts w:ascii="Calibri Light" w:hAnsi="Calibri Light" w:cs="Calibri Light"/>
        </w:rPr>
        <w:tab/>
        <w:t>€.122,00 IVA inclusa</w:t>
      </w:r>
    </w:p>
    <w:p w14:paraId="43C139B0" w14:textId="7865FB7D" w:rsidR="00344C07" w:rsidRDefault="00344C07" w:rsidP="00344C0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sym w:font="Symbol" w:char="F092"/>
      </w:r>
      <w:r>
        <w:rPr>
          <w:rFonts w:ascii="Calibri Light" w:hAnsi="Calibri Light" w:cs="Calibri Light"/>
        </w:rPr>
        <w:t xml:space="preserve"> </w:t>
      </w:r>
      <w:r w:rsidRPr="00344C07">
        <w:rPr>
          <w:rFonts w:ascii="Calibri Light" w:hAnsi="Calibri Light" w:cs="Calibri Light"/>
        </w:rPr>
        <w:t>Allaccio idrico con/senza sopralluogo</w:t>
      </w:r>
      <w:r w:rsidRPr="00344C07">
        <w:rPr>
          <w:rFonts w:ascii="Calibri Light" w:hAnsi="Calibri Light" w:cs="Calibri Light"/>
        </w:rPr>
        <w:tab/>
        <w:t>€.155,00 IVA inclusa</w:t>
      </w:r>
    </w:p>
    <w:p w14:paraId="31B4A8F6" w14:textId="77777777" w:rsidR="00344C07" w:rsidRDefault="00344C07" w:rsidP="00344C0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sym w:font="Symbol" w:char="F092"/>
      </w:r>
      <w:r>
        <w:rPr>
          <w:rFonts w:ascii="Calibri Light" w:hAnsi="Calibri Light" w:cs="Calibri Light"/>
        </w:rPr>
        <w:t xml:space="preserve"> Marca da bollo* 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€.16,00</w:t>
      </w:r>
      <w:r>
        <w:rPr>
          <w:rFonts w:ascii="Calibri Light" w:hAnsi="Calibri Light" w:cs="Calibri Light"/>
        </w:rPr>
        <w:tab/>
      </w:r>
    </w:p>
    <w:p w14:paraId="18DB4C35" w14:textId="77777777" w:rsidR="00344C07" w:rsidRDefault="00344C07" w:rsidP="00344C07">
      <w:pPr>
        <w:jc w:val="both"/>
        <w:rPr>
          <w:rFonts w:ascii="Calibri Light" w:hAnsi="Calibri Light" w:cs="Calibri Light"/>
        </w:rPr>
      </w:pPr>
    </w:p>
    <w:p w14:paraId="25D4635C" w14:textId="4F3037EF" w:rsidR="00344C07" w:rsidRDefault="00344C07" w:rsidP="00344C0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Con Osservanza, </w:t>
      </w:r>
    </w:p>
    <w:p w14:paraId="06A8385A" w14:textId="4BB9E7FD" w:rsidR="00344C07" w:rsidRDefault="00344C07" w:rsidP="00344C0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Pantelleria, _________________</w:t>
      </w:r>
    </w:p>
    <w:p w14:paraId="1466BDE8" w14:textId="68B5732C" w:rsidR="00344C07" w:rsidRPr="00344C07" w:rsidRDefault="00344C07" w:rsidP="00344C07">
      <w:pPr>
        <w:jc w:val="right"/>
        <w:rPr>
          <w:rFonts w:ascii="Calibri Light" w:hAnsi="Calibri Light" w:cs="Calibri Light"/>
          <w:b/>
          <w:bCs/>
        </w:rPr>
      </w:pPr>
      <w:r w:rsidRPr="00344C07">
        <w:rPr>
          <w:rFonts w:ascii="Calibri Light" w:hAnsi="Calibri Light" w:cs="Calibri Light"/>
          <w:b/>
          <w:bCs/>
        </w:rPr>
        <w:t>Il Gestore</w:t>
      </w:r>
    </w:p>
    <w:p w14:paraId="4373292C" w14:textId="77777777" w:rsidR="00344C07" w:rsidRDefault="00344C07" w:rsidP="00344C07">
      <w:pPr>
        <w:jc w:val="both"/>
        <w:rPr>
          <w:rFonts w:ascii="Calibri Light" w:hAnsi="Calibri Light" w:cs="Calibri Light"/>
        </w:rPr>
      </w:pPr>
    </w:p>
    <w:p w14:paraId="6317CC53" w14:textId="77777777" w:rsidR="00344C07" w:rsidRDefault="00344C07" w:rsidP="00344C07">
      <w:pPr>
        <w:jc w:val="both"/>
        <w:rPr>
          <w:rFonts w:ascii="Calibri Light" w:hAnsi="Calibri Light" w:cs="Calibri Light"/>
        </w:rPr>
      </w:pPr>
    </w:p>
    <w:p w14:paraId="622AEFF0" w14:textId="77777777" w:rsidR="00344C07" w:rsidRDefault="00344C07" w:rsidP="00344C07">
      <w:pPr>
        <w:jc w:val="both"/>
        <w:rPr>
          <w:rFonts w:ascii="Calibri Light" w:hAnsi="Calibri Light" w:cs="Calibri Light"/>
        </w:rPr>
      </w:pPr>
    </w:p>
    <w:p w14:paraId="550EEEA6" w14:textId="77777777" w:rsidR="00344C07" w:rsidRDefault="00344C07" w:rsidP="00344C07">
      <w:pPr>
        <w:jc w:val="both"/>
        <w:rPr>
          <w:rFonts w:ascii="Calibri Light" w:hAnsi="Calibri Light" w:cs="Calibri Light"/>
        </w:rPr>
      </w:pPr>
    </w:p>
    <w:p w14:paraId="74640F7F" w14:textId="77777777" w:rsidR="00344C07" w:rsidRDefault="00344C07" w:rsidP="00344C07">
      <w:pPr>
        <w:jc w:val="both"/>
        <w:rPr>
          <w:rFonts w:ascii="Calibri Light" w:hAnsi="Calibri Light" w:cs="Calibri Light"/>
        </w:rPr>
      </w:pPr>
    </w:p>
    <w:p w14:paraId="260BD2E8" w14:textId="77777777" w:rsidR="00344C07" w:rsidRDefault="00344C07" w:rsidP="00344C07">
      <w:pPr>
        <w:jc w:val="both"/>
        <w:rPr>
          <w:rFonts w:ascii="Calibri Light" w:hAnsi="Calibri Light" w:cs="Calibri Light"/>
        </w:rPr>
      </w:pPr>
    </w:p>
    <w:p w14:paraId="4CBF16AE" w14:textId="77777777" w:rsidR="00344C07" w:rsidRDefault="00344C07" w:rsidP="00344C07">
      <w:pPr>
        <w:jc w:val="both"/>
        <w:rPr>
          <w:rFonts w:ascii="Calibri Light" w:hAnsi="Calibri Light" w:cs="Calibri Light"/>
        </w:rPr>
      </w:pPr>
    </w:p>
    <w:p w14:paraId="7E3FA80C" w14:textId="77777777" w:rsidR="00344C07" w:rsidRDefault="00344C07" w:rsidP="00344C07">
      <w:pPr>
        <w:jc w:val="both"/>
        <w:rPr>
          <w:rFonts w:ascii="Calibri Light" w:hAnsi="Calibri Light" w:cs="Calibri Light"/>
        </w:rPr>
      </w:pPr>
    </w:p>
    <w:p w14:paraId="67B1838B" w14:textId="6EFF2F29" w:rsidR="00344C07" w:rsidRPr="00344C07" w:rsidRDefault="00344C07" w:rsidP="00344C07">
      <w:pPr>
        <w:jc w:val="both"/>
        <w:rPr>
          <w:rFonts w:ascii="Calibri Light" w:hAnsi="Calibri Light" w:cs="Calibri Light"/>
          <w:b/>
          <w:bCs/>
          <w:sz w:val="18"/>
          <w:szCs w:val="18"/>
        </w:rPr>
      </w:pPr>
      <w:r w:rsidRPr="00344C07">
        <w:rPr>
          <w:rFonts w:ascii="Calibri Light" w:hAnsi="Calibri Light" w:cs="Calibri Light"/>
          <w:b/>
          <w:bCs/>
          <w:sz w:val="18"/>
          <w:szCs w:val="18"/>
        </w:rPr>
        <w:t>* La marca da bollo assolve i diritti di registrazione del contratto;</w:t>
      </w:r>
      <w:r w:rsidRPr="00344C07">
        <w:rPr>
          <w:rFonts w:ascii="Calibri Light" w:hAnsi="Calibri Light" w:cs="Calibri Light"/>
          <w:b/>
          <w:bCs/>
          <w:sz w:val="18"/>
          <w:szCs w:val="18"/>
        </w:rPr>
        <w:tab/>
      </w:r>
      <w:r w:rsidRPr="00344C07">
        <w:rPr>
          <w:rFonts w:ascii="Calibri Light" w:hAnsi="Calibri Light" w:cs="Calibri Light"/>
          <w:b/>
          <w:bCs/>
          <w:sz w:val="18"/>
          <w:szCs w:val="18"/>
        </w:rPr>
        <w:tab/>
      </w:r>
      <w:r w:rsidRPr="00344C07">
        <w:rPr>
          <w:rFonts w:ascii="Calibri Light" w:hAnsi="Calibri Light" w:cs="Calibri Light"/>
          <w:b/>
          <w:bCs/>
          <w:sz w:val="18"/>
          <w:szCs w:val="18"/>
        </w:rPr>
        <w:tab/>
      </w:r>
      <w:r w:rsidRPr="00344C07">
        <w:rPr>
          <w:rFonts w:ascii="Calibri Light" w:hAnsi="Calibri Light" w:cs="Calibri Light"/>
          <w:b/>
          <w:bCs/>
          <w:sz w:val="18"/>
          <w:szCs w:val="18"/>
        </w:rPr>
        <w:tab/>
      </w:r>
      <w:r w:rsidRPr="00344C07">
        <w:rPr>
          <w:rFonts w:ascii="Calibri Light" w:hAnsi="Calibri Light" w:cs="Calibri Light"/>
          <w:b/>
          <w:bCs/>
          <w:sz w:val="18"/>
          <w:szCs w:val="18"/>
        </w:rPr>
        <w:tab/>
      </w:r>
      <w:r w:rsidRPr="00344C07">
        <w:rPr>
          <w:rFonts w:ascii="Calibri Light" w:hAnsi="Calibri Light" w:cs="Calibri Light"/>
          <w:b/>
          <w:bCs/>
          <w:sz w:val="18"/>
          <w:szCs w:val="18"/>
        </w:rPr>
        <w:tab/>
      </w:r>
      <w:r w:rsidRPr="00344C07">
        <w:rPr>
          <w:rFonts w:ascii="Calibri Light" w:hAnsi="Calibri Light" w:cs="Calibri Light"/>
          <w:b/>
          <w:bCs/>
          <w:sz w:val="18"/>
          <w:szCs w:val="18"/>
        </w:rPr>
        <w:tab/>
      </w:r>
      <w:r w:rsidRPr="00344C07">
        <w:rPr>
          <w:rFonts w:ascii="Calibri Light" w:hAnsi="Calibri Light" w:cs="Calibri Light"/>
          <w:b/>
          <w:bCs/>
          <w:sz w:val="18"/>
          <w:szCs w:val="18"/>
        </w:rPr>
        <w:tab/>
      </w:r>
    </w:p>
    <w:p w14:paraId="715D7C57" w14:textId="77777777" w:rsidR="00344C07" w:rsidRDefault="00344C07" w:rsidP="00344C07">
      <w:pPr>
        <w:jc w:val="both"/>
        <w:rPr>
          <w:rFonts w:ascii="Calibri Light" w:hAnsi="Calibri Light" w:cs="Calibri Light"/>
        </w:rPr>
      </w:pPr>
    </w:p>
    <w:p w14:paraId="5A9C06F2" w14:textId="77777777" w:rsidR="00344C07" w:rsidRDefault="00344C07" w:rsidP="00344C07">
      <w:pPr>
        <w:jc w:val="both"/>
        <w:rPr>
          <w:rFonts w:ascii="Calibri Light" w:hAnsi="Calibri Light" w:cs="Calibri Light"/>
        </w:rPr>
      </w:pPr>
    </w:p>
    <w:p w14:paraId="18DE7304" w14:textId="77777777" w:rsidR="00344C07" w:rsidRDefault="00344C07" w:rsidP="00344C07">
      <w:pPr>
        <w:jc w:val="both"/>
        <w:rPr>
          <w:rFonts w:ascii="Calibri Light" w:hAnsi="Calibri Light" w:cs="Calibri Light"/>
        </w:rPr>
      </w:pPr>
    </w:p>
    <w:p w14:paraId="7888AFDC" w14:textId="77777777" w:rsidR="00344C07" w:rsidRDefault="00344C07" w:rsidP="00344C07">
      <w:pPr>
        <w:jc w:val="both"/>
        <w:rPr>
          <w:rFonts w:ascii="Calibri Light" w:hAnsi="Calibri Light" w:cs="Calibri Light"/>
        </w:rPr>
      </w:pPr>
    </w:p>
    <w:p w14:paraId="6AFF3D9C" w14:textId="37FA054C" w:rsidR="00344C07" w:rsidRPr="00344C07" w:rsidRDefault="00344C07" w:rsidP="00344C07">
      <w:pPr>
        <w:jc w:val="both"/>
        <w:rPr>
          <w:rFonts w:ascii="Calibri Light" w:hAnsi="Calibri Light" w:cs="Calibri Light"/>
        </w:rPr>
      </w:pPr>
    </w:p>
    <w:p w14:paraId="67EC8E12" w14:textId="77777777" w:rsidR="00344C07" w:rsidRDefault="00344C07" w:rsidP="00344C07">
      <w:pPr>
        <w:jc w:val="right"/>
        <w:rPr>
          <w:rFonts w:ascii="Calibri Light" w:hAnsi="Calibri Light" w:cs="Calibri Light"/>
        </w:rPr>
      </w:pPr>
    </w:p>
    <w:p w14:paraId="7056BB2C" w14:textId="77777777" w:rsidR="00344C07" w:rsidRDefault="00344C07" w:rsidP="00344C07">
      <w:pPr>
        <w:jc w:val="right"/>
        <w:rPr>
          <w:rFonts w:ascii="Calibri Light" w:hAnsi="Calibri Light" w:cs="Calibri Light"/>
        </w:rPr>
      </w:pPr>
    </w:p>
    <w:p w14:paraId="18B0E7CB" w14:textId="77777777" w:rsidR="00344C07" w:rsidRDefault="00344C07" w:rsidP="00344C07">
      <w:pPr>
        <w:jc w:val="right"/>
        <w:rPr>
          <w:rFonts w:ascii="Calibri Light" w:hAnsi="Calibri Light" w:cs="Calibri Light"/>
        </w:rPr>
      </w:pPr>
    </w:p>
    <w:p w14:paraId="3950C148" w14:textId="77777777" w:rsidR="00344C07" w:rsidRPr="00344C07" w:rsidRDefault="00344C07" w:rsidP="00344C07">
      <w:pPr>
        <w:jc w:val="right"/>
        <w:rPr>
          <w:rFonts w:ascii="Calibri Light" w:hAnsi="Calibri Light" w:cs="Calibri Light"/>
        </w:rPr>
      </w:pPr>
    </w:p>
    <w:sectPr w:rsidR="00344C07" w:rsidRPr="00344C07" w:rsidSect="00952E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69" w:right="1134" w:bottom="2649" w:left="1134" w:header="1134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04AD3" w14:textId="77777777" w:rsidR="005A1F5D" w:rsidRDefault="005A1F5D">
      <w:r>
        <w:separator/>
      </w:r>
    </w:p>
  </w:endnote>
  <w:endnote w:type="continuationSeparator" w:id="0">
    <w:p w14:paraId="43B81179" w14:textId="77777777" w:rsidR="005A1F5D" w:rsidRDefault="005A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222E5" w14:textId="77777777" w:rsidR="006516B4" w:rsidRDefault="006516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BAD2E" w14:textId="77777777" w:rsidR="009D0C05" w:rsidRPr="00961B26" w:rsidRDefault="009D0C05">
    <w:pPr>
      <w:pStyle w:val="Pidipagina"/>
      <w:jc w:val="center"/>
      <w:rPr>
        <w:color w:val="156082"/>
      </w:rPr>
    </w:pPr>
    <w:r w:rsidRPr="00961B26">
      <w:rPr>
        <w:color w:val="156082"/>
      </w:rPr>
      <w:t xml:space="preserve">Pag. </w:t>
    </w:r>
    <w:r w:rsidRPr="00961B26">
      <w:rPr>
        <w:color w:val="156082"/>
      </w:rPr>
      <w:fldChar w:fldCharType="begin"/>
    </w:r>
    <w:r w:rsidRPr="00961B26">
      <w:rPr>
        <w:color w:val="156082"/>
      </w:rPr>
      <w:instrText>PAGE  \* Arabic  \* MERGEFORMAT</w:instrText>
    </w:r>
    <w:r w:rsidRPr="00961B26">
      <w:rPr>
        <w:color w:val="156082"/>
      </w:rPr>
      <w:fldChar w:fldCharType="separate"/>
    </w:r>
    <w:r w:rsidRPr="00961B26">
      <w:rPr>
        <w:color w:val="156082"/>
      </w:rPr>
      <w:t>2</w:t>
    </w:r>
    <w:r w:rsidRPr="00961B26">
      <w:rPr>
        <w:color w:val="156082"/>
      </w:rPr>
      <w:fldChar w:fldCharType="end"/>
    </w:r>
    <w:r w:rsidRPr="00961B26">
      <w:rPr>
        <w:color w:val="156082"/>
      </w:rPr>
      <w:t xml:space="preserve"> di </w:t>
    </w:r>
    <w:r w:rsidRPr="00961B26">
      <w:rPr>
        <w:color w:val="156082"/>
      </w:rPr>
      <w:fldChar w:fldCharType="begin"/>
    </w:r>
    <w:r w:rsidRPr="00961B26">
      <w:rPr>
        <w:color w:val="156082"/>
      </w:rPr>
      <w:instrText>NUMPAGES  \* Arabic  \* MERGEFORMAT</w:instrText>
    </w:r>
    <w:r w:rsidRPr="00961B26">
      <w:rPr>
        <w:color w:val="156082"/>
      </w:rPr>
      <w:fldChar w:fldCharType="separate"/>
    </w:r>
    <w:r w:rsidRPr="00961B26">
      <w:rPr>
        <w:color w:val="156082"/>
      </w:rPr>
      <w:t>2</w:t>
    </w:r>
    <w:r w:rsidRPr="00961B26">
      <w:rPr>
        <w:color w:val="156082"/>
      </w:rPr>
      <w:fldChar w:fldCharType="end"/>
    </w:r>
  </w:p>
  <w:p w14:paraId="3751C046" w14:textId="77777777" w:rsidR="00FB326E" w:rsidRDefault="00FB326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9991B" w14:textId="77777777" w:rsidR="006516B4" w:rsidRDefault="006516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FFAB6" w14:textId="77777777" w:rsidR="005A1F5D" w:rsidRDefault="005A1F5D">
      <w:r>
        <w:separator/>
      </w:r>
    </w:p>
  </w:footnote>
  <w:footnote w:type="continuationSeparator" w:id="0">
    <w:p w14:paraId="24630E7E" w14:textId="77777777" w:rsidR="005A1F5D" w:rsidRDefault="005A1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7FA99" w14:textId="77777777" w:rsidR="006516B4" w:rsidRDefault="006516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6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131"/>
      <w:gridCol w:w="8492"/>
    </w:tblGrid>
    <w:tr w:rsidR="00FB326E" w14:paraId="6E32DDE7" w14:textId="77777777">
      <w:tc>
        <w:tcPr>
          <w:tcW w:w="1131" w:type="dxa"/>
          <w:shd w:val="clear" w:color="auto" w:fill="auto"/>
        </w:tcPr>
        <w:p w14:paraId="50F846DA" w14:textId="77777777" w:rsidR="00FB326E" w:rsidRDefault="00D976C4">
          <w:pPr>
            <w:pStyle w:val="Contenutotabella"/>
            <w:snapToGrid w:val="0"/>
            <w:jc w:val="center"/>
          </w:pPr>
          <w:r>
            <w:rPr>
              <w:noProof/>
              <w:lang w:eastAsia="it-IT" w:bidi="ar-SA"/>
            </w:rPr>
            <w:drawing>
              <wp:anchor distT="0" distB="0" distL="114300" distR="114300" simplePos="0" relativeHeight="251657728" behindDoc="1" locked="0" layoutInCell="1" allowOverlap="1" wp14:anchorId="5BB30B42" wp14:editId="7EC3C3B5">
                <wp:simplePos x="0" y="0"/>
                <wp:positionH relativeFrom="column">
                  <wp:posOffset>110490</wp:posOffset>
                </wp:positionH>
                <wp:positionV relativeFrom="paragraph">
                  <wp:posOffset>8255</wp:posOffset>
                </wp:positionV>
                <wp:extent cx="473075" cy="588010"/>
                <wp:effectExtent l="19050" t="0" r="3175" b="0"/>
                <wp:wrapNone/>
                <wp:docPr id="1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307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492" w:type="dxa"/>
          <w:tcBorders>
            <w:left w:val="single" w:sz="1" w:space="0" w:color="000000"/>
          </w:tcBorders>
          <w:shd w:val="clear" w:color="auto" w:fill="auto"/>
        </w:tcPr>
        <w:p w14:paraId="5FC2EE89" w14:textId="77777777" w:rsidR="00FB326E" w:rsidRDefault="00FB326E">
          <w:pPr>
            <w:pStyle w:val="Contenutotabella"/>
            <w:snapToGrid w:val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bCs/>
            </w:rPr>
            <w:t>Comune di Pantelleria</w:t>
          </w:r>
        </w:p>
        <w:p w14:paraId="5445F9B3" w14:textId="77777777" w:rsidR="00FB326E" w:rsidRDefault="00FB326E">
          <w:pPr>
            <w:pStyle w:val="Contenutotabella"/>
            <w:rPr>
              <w:rFonts w:ascii="Arial" w:hAnsi="Arial" w:cs="Arial"/>
              <w:sz w:val="18"/>
              <w:szCs w:val="18"/>
            </w:rPr>
          </w:pPr>
        </w:p>
        <w:p w14:paraId="1B893281" w14:textId="77777777" w:rsidR="00FB326E" w:rsidRDefault="00FB326E">
          <w:pPr>
            <w:pStyle w:val="Contenutotabella"/>
            <w:rPr>
              <w:rFonts w:ascii="Arial" w:hAnsi="Arial" w:cs="Arial"/>
              <w:i/>
              <w:iCs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Provincia di Trapani</w:t>
          </w:r>
        </w:p>
        <w:p w14:paraId="7963369B" w14:textId="77777777" w:rsidR="00FB326E" w:rsidRDefault="00FB326E">
          <w:pPr>
            <w:pStyle w:val="Contenutotabella"/>
            <w:rPr>
              <w:rFonts w:ascii="Arial" w:hAnsi="Arial" w:cs="Arial"/>
              <w:i/>
              <w:iCs/>
              <w:sz w:val="18"/>
              <w:szCs w:val="18"/>
            </w:rPr>
          </w:pPr>
        </w:p>
      </w:tc>
    </w:tr>
  </w:tbl>
  <w:p w14:paraId="3077E207" w14:textId="77777777" w:rsidR="00FB326E" w:rsidRDefault="00FB326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BA884" w14:textId="77777777" w:rsidR="006516B4" w:rsidRDefault="006516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170D9"/>
    <w:multiLevelType w:val="hybridMultilevel"/>
    <w:tmpl w:val="30C414EA"/>
    <w:lvl w:ilvl="0" w:tplc="ED28AA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060D4"/>
    <w:multiLevelType w:val="hybridMultilevel"/>
    <w:tmpl w:val="5A6A24AA"/>
    <w:lvl w:ilvl="0" w:tplc="168A0D88">
      <w:start w:val="14"/>
      <w:numFmt w:val="bullet"/>
      <w:lvlText w:val=""/>
      <w:lvlJc w:val="left"/>
      <w:pPr>
        <w:ind w:left="720" w:hanging="360"/>
      </w:pPr>
      <w:rPr>
        <w:rFonts w:ascii="Symbol" w:eastAsia="SimSun" w:hAnsi="Symbol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C480A"/>
    <w:multiLevelType w:val="hybridMultilevel"/>
    <w:tmpl w:val="EDBA80B4"/>
    <w:lvl w:ilvl="0" w:tplc="3D80B8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96042"/>
    <w:multiLevelType w:val="hybridMultilevel"/>
    <w:tmpl w:val="73343548"/>
    <w:lvl w:ilvl="0" w:tplc="3F36807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1550447">
    <w:abstractNumId w:val="3"/>
  </w:num>
  <w:num w:numId="2" w16cid:durableId="1888057830">
    <w:abstractNumId w:val="0"/>
  </w:num>
  <w:num w:numId="3" w16cid:durableId="544100173">
    <w:abstractNumId w:val="2"/>
  </w:num>
  <w:num w:numId="4" w16cid:durableId="2035576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E8"/>
    <w:rsid w:val="0003185D"/>
    <w:rsid w:val="00033358"/>
    <w:rsid w:val="00034D04"/>
    <w:rsid w:val="00045660"/>
    <w:rsid w:val="00055396"/>
    <w:rsid w:val="0005730E"/>
    <w:rsid w:val="00064B89"/>
    <w:rsid w:val="00071137"/>
    <w:rsid w:val="000870BC"/>
    <w:rsid w:val="000B0FB4"/>
    <w:rsid w:val="000C2579"/>
    <w:rsid w:val="000E48B2"/>
    <w:rsid w:val="000F70B2"/>
    <w:rsid w:val="00101F0A"/>
    <w:rsid w:val="00103C94"/>
    <w:rsid w:val="00145BEE"/>
    <w:rsid w:val="001778A3"/>
    <w:rsid w:val="00183705"/>
    <w:rsid w:val="001844E4"/>
    <w:rsid w:val="001862A3"/>
    <w:rsid w:val="00190B7E"/>
    <w:rsid w:val="001A2DE3"/>
    <w:rsid w:val="001A6E99"/>
    <w:rsid w:val="001D7D32"/>
    <w:rsid w:val="001E3EB3"/>
    <w:rsid w:val="001F1310"/>
    <w:rsid w:val="001F6FBD"/>
    <w:rsid w:val="00243844"/>
    <w:rsid w:val="00255AE8"/>
    <w:rsid w:val="00281BF3"/>
    <w:rsid w:val="002A364F"/>
    <w:rsid w:val="002C0837"/>
    <w:rsid w:val="002D72E3"/>
    <w:rsid w:val="002F6268"/>
    <w:rsid w:val="00304185"/>
    <w:rsid w:val="00312690"/>
    <w:rsid w:val="00315D93"/>
    <w:rsid w:val="00344C07"/>
    <w:rsid w:val="00357495"/>
    <w:rsid w:val="00382AE8"/>
    <w:rsid w:val="00386D9E"/>
    <w:rsid w:val="003928CE"/>
    <w:rsid w:val="003E43C9"/>
    <w:rsid w:val="003E74B4"/>
    <w:rsid w:val="0043417F"/>
    <w:rsid w:val="004515FD"/>
    <w:rsid w:val="00457FCB"/>
    <w:rsid w:val="004A348F"/>
    <w:rsid w:val="004B477C"/>
    <w:rsid w:val="004B5BE6"/>
    <w:rsid w:val="004C3DF7"/>
    <w:rsid w:val="004C5CC7"/>
    <w:rsid w:val="004E013D"/>
    <w:rsid w:val="004E2B89"/>
    <w:rsid w:val="004F18A3"/>
    <w:rsid w:val="004F1D7C"/>
    <w:rsid w:val="004F7559"/>
    <w:rsid w:val="00524920"/>
    <w:rsid w:val="00553078"/>
    <w:rsid w:val="005727B5"/>
    <w:rsid w:val="00580C5E"/>
    <w:rsid w:val="005A1F5D"/>
    <w:rsid w:val="005A3641"/>
    <w:rsid w:val="005A554F"/>
    <w:rsid w:val="005C22A4"/>
    <w:rsid w:val="005D7665"/>
    <w:rsid w:val="00626601"/>
    <w:rsid w:val="0062715D"/>
    <w:rsid w:val="006516B4"/>
    <w:rsid w:val="00654FD6"/>
    <w:rsid w:val="006647A9"/>
    <w:rsid w:val="00672083"/>
    <w:rsid w:val="006A1F6C"/>
    <w:rsid w:val="006B1DCD"/>
    <w:rsid w:val="006C7A15"/>
    <w:rsid w:val="006D185E"/>
    <w:rsid w:val="006E1573"/>
    <w:rsid w:val="006F180B"/>
    <w:rsid w:val="00714ADE"/>
    <w:rsid w:val="00714D92"/>
    <w:rsid w:val="00721366"/>
    <w:rsid w:val="00734E6A"/>
    <w:rsid w:val="007635DA"/>
    <w:rsid w:val="007645D1"/>
    <w:rsid w:val="00771135"/>
    <w:rsid w:val="00784C83"/>
    <w:rsid w:val="007904E8"/>
    <w:rsid w:val="007A70D8"/>
    <w:rsid w:val="007B5BE1"/>
    <w:rsid w:val="007E0446"/>
    <w:rsid w:val="007E0BE4"/>
    <w:rsid w:val="007F00D5"/>
    <w:rsid w:val="00842B5F"/>
    <w:rsid w:val="00853A68"/>
    <w:rsid w:val="00856788"/>
    <w:rsid w:val="008667DD"/>
    <w:rsid w:val="00872B57"/>
    <w:rsid w:val="00873042"/>
    <w:rsid w:val="00880172"/>
    <w:rsid w:val="00883BFE"/>
    <w:rsid w:val="008B620C"/>
    <w:rsid w:val="008C5908"/>
    <w:rsid w:val="008C622D"/>
    <w:rsid w:val="008F1B65"/>
    <w:rsid w:val="008F224E"/>
    <w:rsid w:val="009008F2"/>
    <w:rsid w:val="009100BC"/>
    <w:rsid w:val="0091772A"/>
    <w:rsid w:val="009245DA"/>
    <w:rsid w:val="00927ECD"/>
    <w:rsid w:val="00952EF3"/>
    <w:rsid w:val="009538ED"/>
    <w:rsid w:val="00961B26"/>
    <w:rsid w:val="00966764"/>
    <w:rsid w:val="00972EF2"/>
    <w:rsid w:val="009B44C0"/>
    <w:rsid w:val="009B6044"/>
    <w:rsid w:val="009B79A6"/>
    <w:rsid w:val="009D0C05"/>
    <w:rsid w:val="009D4C7A"/>
    <w:rsid w:val="009F0D69"/>
    <w:rsid w:val="00A01740"/>
    <w:rsid w:val="00A17CD9"/>
    <w:rsid w:val="00A55DF3"/>
    <w:rsid w:val="00A56562"/>
    <w:rsid w:val="00A6389D"/>
    <w:rsid w:val="00A63A0A"/>
    <w:rsid w:val="00A65050"/>
    <w:rsid w:val="00A67481"/>
    <w:rsid w:val="00A97257"/>
    <w:rsid w:val="00AC0E9C"/>
    <w:rsid w:val="00AC5A78"/>
    <w:rsid w:val="00B14AFE"/>
    <w:rsid w:val="00B163C2"/>
    <w:rsid w:val="00B61496"/>
    <w:rsid w:val="00B64976"/>
    <w:rsid w:val="00B720CF"/>
    <w:rsid w:val="00B818FD"/>
    <w:rsid w:val="00BA7D9A"/>
    <w:rsid w:val="00BB2736"/>
    <w:rsid w:val="00BC3124"/>
    <w:rsid w:val="00BD127A"/>
    <w:rsid w:val="00BD4461"/>
    <w:rsid w:val="00BD7824"/>
    <w:rsid w:val="00BE5654"/>
    <w:rsid w:val="00BF4AD6"/>
    <w:rsid w:val="00BF71D5"/>
    <w:rsid w:val="00C0141B"/>
    <w:rsid w:val="00C04826"/>
    <w:rsid w:val="00C126E1"/>
    <w:rsid w:val="00C20124"/>
    <w:rsid w:val="00C5040D"/>
    <w:rsid w:val="00C55D53"/>
    <w:rsid w:val="00C76021"/>
    <w:rsid w:val="00CA320D"/>
    <w:rsid w:val="00CC33D8"/>
    <w:rsid w:val="00CC438F"/>
    <w:rsid w:val="00CE4367"/>
    <w:rsid w:val="00CE6CE8"/>
    <w:rsid w:val="00D15E31"/>
    <w:rsid w:val="00D17244"/>
    <w:rsid w:val="00D333CA"/>
    <w:rsid w:val="00D42158"/>
    <w:rsid w:val="00D51CE3"/>
    <w:rsid w:val="00D52377"/>
    <w:rsid w:val="00D953C7"/>
    <w:rsid w:val="00D976C4"/>
    <w:rsid w:val="00DA7C3C"/>
    <w:rsid w:val="00DA7E59"/>
    <w:rsid w:val="00DE136B"/>
    <w:rsid w:val="00DE23D3"/>
    <w:rsid w:val="00DF3613"/>
    <w:rsid w:val="00E40DEE"/>
    <w:rsid w:val="00E42E83"/>
    <w:rsid w:val="00E534C3"/>
    <w:rsid w:val="00E73690"/>
    <w:rsid w:val="00E91197"/>
    <w:rsid w:val="00EA3BEF"/>
    <w:rsid w:val="00EA4571"/>
    <w:rsid w:val="00EA5FDB"/>
    <w:rsid w:val="00EC3FFA"/>
    <w:rsid w:val="00EE06CF"/>
    <w:rsid w:val="00F32C37"/>
    <w:rsid w:val="00F360B7"/>
    <w:rsid w:val="00F41539"/>
    <w:rsid w:val="00F4479A"/>
    <w:rsid w:val="00F478E8"/>
    <w:rsid w:val="00F83DA8"/>
    <w:rsid w:val="00FB326E"/>
    <w:rsid w:val="00FC0BAE"/>
    <w:rsid w:val="00FC2A1D"/>
    <w:rsid w:val="00FD0CF5"/>
    <w:rsid w:val="00FD291B"/>
    <w:rsid w:val="00FF2650"/>
    <w:rsid w:val="00FF6703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EBA051"/>
  <w15:docId w15:val="{841D4052-FDAC-4D38-82F7-317280E8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ottotitolo">
    <w:name w:val="Subtitle"/>
    <w:basedOn w:val="Intestazione3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WW-Rigadintestazione">
    <w:name w:val="WW-Riga d'intestazione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eastAsia="Calibri"/>
      <w:color w:val="000000"/>
      <w:kern w:val="1"/>
      <w:sz w:val="24"/>
      <w:szCs w:val="24"/>
      <w:lang w:eastAsia="ar-SA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6F1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4C3DF7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kern w:val="28"/>
      <w:sz w:val="20"/>
      <w:szCs w:val="20"/>
      <w:lang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C3DF7"/>
    <w:rPr>
      <w:rFonts w:ascii="Courier New" w:hAnsi="Courier New" w:cs="Courier New"/>
      <w:kern w:val="28"/>
    </w:rPr>
  </w:style>
  <w:style w:type="paragraph" w:styleId="Paragrafoelenco">
    <w:name w:val="List Paragraph"/>
    <w:basedOn w:val="Normale"/>
    <w:uiPriority w:val="34"/>
    <w:qFormat/>
    <w:rsid w:val="002A364F"/>
    <w:pPr>
      <w:ind w:left="720"/>
      <w:contextualSpacing/>
    </w:pPr>
    <w:rPr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3078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0C05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4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FA0B4-814B-4ADF-8C04-8A769CF6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Pantelleria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*</dc:creator>
  <cp:lastModifiedBy>Avv. Stefano Mudano'</cp:lastModifiedBy>
  <cp:revision>4</cp:revision>
  <cp:lastPrinted>2024-03-12T09:32:00Z</cp:lastPrinted>
  <dcterms:created xsi:type="dcterms:W3CDTF">2024-03-19T14:04:00Z</dcterms:created>
  <dcterms:modified xsi:type="dcterms:W3CDTF">2025-01-15T11:46:00Z</dcterms:modified>
</cp:coreProperties>
</file>